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9223785" w:displacedByCustomXml="next"/>
    <w:sdt>
      <w:sdtPr>
        <w:rPr>
          <w:rFonts w:cstheme="minorHAnsi"/>
        </w:rPr>
        <w:id w:val="-2088454927"/>
        <w:docPartObj>
          <w:docPartGallery w:val="Cover Pages"/>
          <w:docPartUnique/>
        </w:docPartObj>
      </w:sdtPr>
      <w:sdtEndPr>
        <w:rPr>
          <w:rFonts w:eastAsiaTheme="minorEastAsia"/>
          <w:b/>
          <w:sz w:val="28"/>
          <w:szCs w:val="28"/>
        </w:rPr>
      </w:sdtEndPr>
      <w:sdtContent>
        <w:p w14:paraId="3E5978DF" w14:textId="77777777" w:rsidR="006F132C" w:rsidRPr="008F6AAA" w:rsidRDefault="006F132C">
          <w:pPr>
            <w:pStyle w:val="NoSpacing"/>
            <w:spacing w:before="1540" w:after="240"/>
            <w:jc w:val="center"/>
            <w:rPr>
              <w:rFonts w:cstheme="minorHAnsi"/>
            </w:rPr>
          </w:pPr>
        </w:p>
        <w:sdt>
          <w:sdtPr>
            <w:rPr>
              <w:rFonts w:eastAsiaTheme="majorEastAsia" w:cstheme="minorHAnsi"/>
              <w:caps/>
              <w:sz w:val="28"/>
              <w:szCs w:val="28"/>
            </w:rPr>
            <w:alias w:val="Title"/>
            <w:tag w:val=""/>
            <w:id w:val="1735040861"/>
            <w:placeholder>
              <w:docPart w:val="CC8C5D66B414452E9A8267C715070480"/>
            </w:placeholder>
            <w:dataBinding w:prefixMappings="xmlns:ns0='http://purl.org/dc/elements/1.1/' xmlns:ns1='http://schemas.openxmlformats.org/package/2006/metadata/core-properties' " w:xpath="/ns1:coreProperties[1]/ns0:title[1]" w:storeItemID="{6C3C8BC8-F283-45AE-878A-BAB7291924A1}"/>
            <w:text/>
          </w:sdtPr>
          <w:sdtContent>
            <w:p w14:paraId="097ECEEB" w14:textId="5E717AAB" w:rsidR="006F132C" w:rsidRPr="008F6AAA" w:rsidRDefault="00A87C66">
              <w:pPr>
                <w:pStyle w:val="NoSpacing"/>
                <w:pBdr>
                  <w:top w:val="single" w:sz="6" w:space="6" w:color="5B9BD5" w:themeColor="accent1"/>
                  <w:bottom w:val="single" w:sz="6" w:space="6" w:color="5B9BD5" w:themeColor="accent1"/>
                </w:pBdr>
                <w:spacing w:after="240"/>
                <w:jc w:val="center"/>
                <w:rPr>
                  <w:rFonts w:eastAsiaTheme="majorEastAsia" w:cstheme="minorHAnsi"/>
                  <w:caps/>
                  <w:sz w:val="28"/>
                  <w:szCs w:val="28"/>
                </w:rPr>
              </w:pPr>
              <w:r w:rsidRPr="008F6AAA">
                <w:rPr>
                  <w:rFonts w:eastAsiaTheme="majorEastAsia" w:cstheme="minorHAnsi"/>
                  <w:caps/>
                  <w:sz w:val="28"/>
                  <w:szCs w:val="28"/>
                </w:rPr>
                <w:t xml:space="preserve">St. Francis Special School - in Diocese of Kerry:     </w:t>
              </w:r>
              <w:r w:rsidR="006F132C" w:rsidRPr="008F6AAA">
                <w:rPr>
                  <w:rFonts w:eastAsiaTheme="majorEastAsia" w:cstheme="minorHAnsi"/>
                  <w:caps/>
                  <w:sz w:val="28"/>
                  <w:szCs w:val="28"/>
                </w:rPr>
                <w:t xml:space="preserve"> admission policy</w:t>
              </w:r>
            </w:p>
          </w:sdtContent>
        </w:sdt>
        <w:p w14:paraId="60D4C0EC" w14:textId="77777777" w:rsidR="006F132C" w:rsidRPr="008F6AAA" w:rsidRDefault="006F132C">
          <w:pPr>
            <w:pStyle w:val="NoSpacing"/>
            <w:jc w:val="center"/>
            <w:rPr>
              <w:rFonts w:cstheme="minorHAnsi"/>
              <w:sz w:val="28"/>
              <w:szCs w:val="28"/>
            </w:rPr>
          </w:pPr>
        </w:p>
        <w:p w14:paraId="5CF9F660" w14:textId="77777777" w:rsidR="006F132C" w:rsidRPr="008F6AAA" w:rsidRDefault="006F132C" w:rsidP="006F132C">
          <w:pPr>
            <w:pStyle w:val="NoSpacing"/>
            <w:jc w:val="center"/>
            <w:rPr>
              <w:rFonts w:cstheme="minorHAnsi"/>
              <w:sz w:val="28"/>
              <w:szCs w:val="28"/>
            </w:rPr>
          </w:pPr>
        </w:p>
        <w:p w14:paraId="7C6D9624" w14:textId="15C84F85" w:rsidR="006F132C" w:rsidRDefault="00F9362F" w:rsidP="00F9362F">
          <w:pPr>
            <w:pStyle w:val="NoSpacing"/>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t>SCHOOL ADDRESS: BEAUFORT, CO. KERRY</w:t>
          </w:r>
        </w:p>
        <w:p w14:paraId="409F4F9F" w14:textId="77777777" w:rsidR="00F9362F" w:rsidRDefault="00F9362F" w:rsidP="00F9362F">
          <w:pPr>
            <w:pStyle w:val="NoSpacing"/>
            <w:rPr>
              <w:rFonts w:cstheme="minorHAnsi"/>
              <w:sz w:val="28"/>
              <w:szCs w:val="28"/>
            </w:rPr>
          </w:pPr>
        </w:p>
        <w:p w14:paraId="051E9A90" w14:textId="021C33A6" w:rsidR="00F9362F" w:rsidRDefault="00F9362F" w:rsidP="00F9362F">
          <w:pPr>
            <w:pStyle w:val="NoSpacing"/>
            <w:rPr>
              <w:rFonts w:cstheme="minorHAnsi"/>
              <w:sz w:val="28"/>
              <w:szCs w:val="28"/>
            </w:rPr>
          </w:pPr>
        </w:p>
        <w:p w14:paraId="0EF616AA" w14:textId="3ABE6A58" w:rsidR="00F9362F" w:rsidRDefault="00F9362F" w:rsidP="00F9362F">
          <w:pPr>
            <w:pStyle w:val="NoSpacing"/>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t>ROLL NUMBER: 19547E</w:t>
          </w:r>
        </w:p>
        <w:p w14:paraId="360274CE" w14:textId="77777777" w:rsidR="00F9362F" w:rsidRPr="008F6AAA" w:rsidRDefault="00F9362F" w:rsidP="00F9362F">
          <w:pPr>
            <w:pStyle w:val="NoSpacing"/>
            <w:rPr>
              <w:rFonts w:cstheme="minorHAnsi"/>
              <w:sz w:val="28"/>
              <w:szCs w:val="28"/>
            </w:rPr>
          </w:pPr>
        </w:p>
        <w:p w14:paraId="2DDDE64E" w14:textId="77777777" w:rsidR="006F132C" w:rsidRPr="008F6AAA" w:rsidRDefault="006F132C" w:rsidP="006F132C">
          <w:pPr>
            <w:pStyle w:val="NoSpacing"/>
            <w:jc w:val="center"/>
            <w:rPr>
              <w:rFonts w:cstheme="minorHAnsi"/>
            </w:rPr>
          </w:pPr>
        </w:p>
        <w:p w14:paraId="1D366A50" w14:textId="1747DD94" w:rsidR="00A87C66" w:rsidRDefault="006F132C" w:rsidP="00F9362F">
          <w:pPr>
            <w:pStyle w:val="NoSpacing"/>
            <w:rPr>
              <w:rFonts w:cstheme="minorHAnsi"/>
              <w:sz w:val="28"/>
              <w:szCs w:val="28"/>
            </w:rPr>
          </w:pPr>
          <w:r w:rsidRPr="008F6AAA">
            <w:rPr>
              <w:rFonts w:cstheme="minorHAnsi"/>
              <w:noProof/>
              <w:sz w:val="28"/>
              <w:szCs w:val="28"/>
              <w:lang w:eastAsia="en-IE"/>
            </w:rPr>
            <mc:AlternateContent>
              <mc:Choice Requires="wps">
                <w:drawing>
                  <wp:anchor distT="0" distB="0" distL="114300" distR="114300" simplePos="0" relativeHeight="251659264" behindDoc="0" locked="0" layoutInCell="1" allowOverlap="1" wp14:anchorId="0820007C" wp14:editId="4EBF5C27">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A98F96" w14:textId="77777777" w:rsidR="006F132C" w:rsidRDefault="006F132C">
                                <w:pPr>
                                  <w:pStyle w:val="NoSpacing"/>
                                  <w:jc w:val="center"/>
                                  <w:rPr>
                                    <w:color w:val="5B9BD5"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820007C" id="_x0000_t202" coordsize="21600,21600" o:spt="202" path="m,l,21600r21600,l21600,xe">
                    <v:stroke joinstyle="miter"/>
                    <v:path gradientshapeok="t" o:connecttype="rect"/>
                  </v:shapetype>
                  <v:shape id="Text Box 142" o:spid="_x0000_s1026" type="#_x0000_t202" style="position:absolute;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p w14:paraId="67A98F96" w14:textId="77777777" w:rsidR="006F132C" w:rsidRDefault="006F132C">
                          <w:pPr>
                            <w:pStyle w:val="NoSpacing"/>
                            <w:jc w:val="center"/>
                            <w:rPr>
                              <w:color w:val="5B9BD5" w:themeColor="accent1"/>
                            </w:rPr>
                          </w:pPr>
                        </w:p>
                      </w:txbxContent>
                    </v:textbox>
                    <w10:wrap anchorx="margin" anchory="page"/>
                  </v:shape>
                </w:pict>
              </mc:Fallback>
            </mc:AlternateContent>
          </w:r>
          <w:r w:rsidR="00F9362F">
            <w:rPr>
              <w:rFonts w:cstheme="minorHAnsi"/>
              <w:sz w:val="28"/>
              <w:szCs w:val="28"/>
            </w:rPr>
            <w:tab/>
          </w:r>
          <w:r w:rsidR="00F9362F">
            <w:rPr>
              <w:rFonts w:cstheme="minorHAnsi"/>
              <w:sz w:val="28"/>
              <w:szCs w:val="28"/>
            </w:rPr>
            <w:tab/>
          </w:r>
          <w:r w:rsidR="00F9362F">
            <w:rPr>
              <w:rFonts w:cstheme="minorHAnsi"/>
              <w:sz w:val="28"/>
              <w:szCs w:val="28"/>
            </w:rPr>
            <w:tab/>
            <w:t xml:space="preserve">SCHOOL </w:t>
          </w:r>
          <w:r w:rsidR="00A87C66" w:rsidRPr="008F6AAA">
            <w:rPr>
              <w:rFonts w:cstheme="minorHAnsi"/>
              <w:sz w:val="28"/>
              <w:szCs w:val="28"/>
            </w:rPr>
            <w:t>PATRON: BISHOP RAY BROWNE</w:t>
          </w:r>
        </w:p>
        <w:p w14:paraId="3B0C28F8" w14:textId="77777777" w:rsidR="00F9362F" w:rsidRDefault="00F9362F" w:rsidP="00F9362F">
          <w:pPr>
            <w:pStyle w:val="NoSpacing"/>
            <w:rPr>
              <w:rFonts w:cstheme="minorHAnsi"/>
              <w:sz w:val="28"/>
              <w:szCs w:val="28"/>
            </w:rPr>
          </w:pPr>
        </w:p>
        <w:p w14:paraId="294AE369" w14:textId="77777777" w:rsidR="00F9362F" w:rsidRDefault="00F9362F" w:rsidP="00F9362F">
          <w:pPr>
            <w:pStyle w:val="NoSpacing"/>
            <w:rPr>
              <w:rFonts w:cstheme="minorHAnsi"/>
              <w:sz w:val="28"/>
              <w:szCs w:val="28"/>
            </w:rPr>
          </w:pPr>
        </w:p>
        <w:p w14:paraId="389DDA19" w14:textId="0CA87A72" w:rsidR="00F9362F" w:rsidRDefault="00F9362F" w:rsidP="00F9362F">
          <w:pPr>
            <w:pStyle w:val="NoSpacing"/>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t>SCHOOL TRUSTEES: SAINT JOHN OF GOD SERVICES</w:t>
          </w:r>
        </w:p>
        <w:p w14:paraId="20AB24FE" w14:textId="60B6EC47" w:rsidR="00F9362F" w:rsidRDefault="00F9362F" w:rsidP="006F132C">
          <w:pPr>
            <w:pStyle w:val="NoSpacing"/>
            <w:jc w:val="center"/>
            <w:rPr>
              <w:rFonts w:cstheme="minorHAnsi"/>
              <w:sz w:val="28"/>
              <w:szCs w:val="28"/>
            </w:rPr>
          </w:pPr>
        </w:p>
        <w:p w14:paraId="64935A7C" w14:textId="77777777" w:rsidR="00F9362F" w:rsidRPr="008F6AAA" w:rsidRDefault="00F9362F" w:rsidP="006F132C">
          <w:pPr>
            <w:pStyle w:val="NoSpacing"/>
            <w:jc w:val="center"/>
            <w:rPr>
              <w:rFonts w:cstheme="minorHAnsi"/>
              <w:sz w:val="28"/>
              <w:szCs w:val="28"/>
            </w:rPr>
          </w:pPr>
        </w:p>
        <w:p w14:paraId="491757DF" w14:textId="366E247B" w:rsidR="006F132C" w:rsidRPr="008F6AAA" w:rsidRDefault="00000000">
          <w:pPr>
            <w:rPr>
              <w:rFonts w:eastAsiaTheme="minorEastAsia" w:cstheme="minorHAnsi"/>
              <w:b/>
              <w:sz w:val="28"/>
              <w:szCs w:val="28"/>
            </w:rPr>
          </w:pPr>
        </w:p>
      </w:sdtContent>
    </w:sdt>
    <w:p w14:paraId="1F92E5D9" w14:textId="77777777" w:rsidR="006F132C" w:rsidRPr="008F6AAA" w:rsidRDefault="006F132C" w:rsidP="00103809">
      <w:pPr>
        <w:pStyle w:val="Heading1"/>
        <w:rPr>
          <w:rFonts w:asciiTheme="minorHAnsi" w:eastAsiaTheme="minorEastAsia" w:hAnsiTheme="minorHAnsi" w:cstheme="minorHAnsi"/>
          <w:b/>
          <w:color w:val="000000" w:themeColor="text1"/>
          <w:sz w:val="28"/>
          <w:szCs w:val="28"/>
        </w:rPr>
      </w:pPr>
    </w:p>
    <w:bookmarkEnd w:id="0"/>
    <w:p w14:paraId="4B11584A" w14:textId="5C8C8064" w:rsidR="002B7446" w:rsidRDefault="002B7446" w:rsidP="00987EFD">
      <w:pPr>
        <w:spacing w:after="0" w:line="240" w:lineRule="auto"/>
        <w:jc w:val="center"/>
        <w:rPr>
          <w:rFonts w:eastAsiaTheme="minorEastAsia" w:cstheme="minorHAnsi"/>
          <w:color w:val="1F4E79" w:themeColor="accent1" w:themeShade="80"/>
        </w:rPr>
      </w:pPr>
    </w:p>
    <w:p w14:paraId="1526756A" w14:textId="7F732B5C" w:rsidR="00F9362F" w:rsidRDefault="00F9362F" w:rsidP="00987EFD">
      <w:pPr>
        <w:spacing w:after="0" w:line="240" w:lineRule="auto"/>
        <w:jc w:val="center"/>
        <w:rPr>
          <w:rFonts w:eastAsiaTheme="minorEastAsia" w:cstheme="minorHAnsi"/>
          <w:color w:val="1F4E79" w:themeColor="accent1" w:themeShade="80"/>
        </w:rPr>
      </w:pPr>
    </w:p>
    <w:p w14:paraId="0053700C" w14:textId="1BFE2725" w:rsidR="00F9362F" w:rsidRDefault="00F9362F" w:rsidP="00987EFD">
      <w:pPr>
        <w:spacing w:after="0" w:line="240" w:lineRule="auto"/>
        <w:jc w:val="center"/>
        <w:rPr>
          <w:rFonts w:eastAsiaTheme="minorEastAsia" w:cstheme="minorHAnsi"/>
          <w:color w:val="1F4E79" w:themeColor="accent1" w:themeShade="80"/>
        </w:rPr>
      </w:pPr>
    </w:p>
    <w:p w14:paraId="0030856C" w14:textId="607B2CF7" w:rsidR="00F9362F" w:rsidRDefault="00F9362F" w:rsidP="00987EFD">
      <w:pPr>
        <w:spacing w:after="0" w:line="240" w:lineRule="auto"/>
        <w:jc w:val="center"/>
        <w:rPr>
          <w:rFonts w:eastAsiaTheme="minorEastAsia" w:cstheme="minorHAnsi"/>
          <w:color w:val="1F4E79" w:themeColor="accent1" w:themeShade="80"/>
        </w:rPr>
      </w:pPr>
    </w:p>
    <w:p w14:paraId="7078EA6D" w14:textId="69C658FF" w:rsidR="00F9362F" w:rsidRDefault="00F9362F" w:rsidP="00987EFD">
      <w:pPr>
        <w:spacing w:after="0" w:line="240" w:lineRule="auto"/>
        <w:jc w:val="center"/>
        <w:rPr>
          <w:rFonts w:eastAsiaTheme="minorEastAsia" w:cstheme="minorHAnsi"/>
          <w:color w:val="1F4E79" w:themeColor="accent1" w:themeShade="80"/>
        </w:rPr>
      </w:pPr>
    </w:p>
    <w:p w14:paraId="79512326" w14:textId="38BE53F4" w:rsidR="00F9362F" w:rsidRDefault="00F9362F" w:rsidP="00987EFD">
      <w:pPr>
        <w:spacing w:after="0" w:line="240" w:lineRule="auto"/>
        <w:jc w:val="center"/>
        <w:rPr>
          <w:rFonts w:eastAsiaTheme="minorEastAsia" w:cstheme="minorHAnsi"/>
          <w:color w:val="1F4E79" w:themeColor="accent1" w:themeShade="80"/>
        </w:rPr>
      </w:pPr>
    </w:p>
    <w:p w14:paraId="78A787E3" w14:textId="4E14FDE9" w:rsidR="00F9362F" w:rsidRDefault="00F9362F" w:rsidP="00987EFD">
      <w:pPr>
        <w:spacing w:after="0" w:line="240" w:lineRule="auto"/>
        <w:jc w:val="center"/>
        <w:rPr>
          <w:rFonts w:eastAsiaTheme="minorEastAsia" w:cstheme="minorHAnsi"/>
          <w:color w:val="1F4E79" w:themeColor="accent1" w:themeShade="80"/>
        </w:rPr>
      </w:pPr>
    </w:p>
    <w:p w14:paraId="165DA399" w14:textId="2159D0CB" w:rsidR="00F9362F" w:rsidRDefault="00F9362F" w:rsidP="00987EFD">
      <w:pPr>
        <w:spacing w:after="0" w:line="240" w:lineRule="auto"/>
        <w:jc w:val="center"/>
        <w:rPr>
          <w:rFonts w:eastAsiaTheme="minorEastAsia" w:cstheme="minorHAnsi"/>
          <w:color w:val="1F4E79" w:themeColor="accent1" w:themeShade="80"/>
        </w:rPr>
      </w:pPr>
    </w:p>
    <w:p w14:paraId="0DABB5AB" w14:textId="0F652443" w:rsidR="00F9362F" w:rsidRDefault="00F9362F" w:rsidP="00987EFD">
      <w:pPr>
        <w:spacing w:after="0" w:line="240" w:lineRule="auto"/>
        <w:jc w:val="center"/>
        <w:rPr>
          <w:rFonts w:eastAsiaTheme="minorEastAsia" w:cstheme="minorHAnsi"/>
          <w:color w:val="1F4E79" w:themeColor="accent1" w:themeShade="80"/>
        </w:rPr>
      </w:pPr>
    </w:p>
    <w:p w14:paraId="362CC83A" w14:textId="6F0A2126" w:rsidR="00F9362F" w:rsidRDefault="00F9362F" w:rsidP="00987EFD">
      <w:pPr>
        <w:spacing w:after="0" w:line="240" w:lineRule="auto"/>
        <w:jc w:val="center"/>
        <w:rPr>
          <w:rFonts w:eastAsiaTheme="minorEastAsia" w:cstheme="minorHAnsi"/>
          <w:color w:val="1F4E79" w:themeColor="accent1" w:themeShade="80"/>
        </w:rPr>
      </w:pPr>
    </w:p>
    <w:p w14:paraId="72A6A4F7" w14:textId="7E1382CD" w:rsidR="00F9362F" w:rsidRDefault="00F9362F" w:rsidP="00987EFD">
      <w:pPr>
        <w:spacing w:after="0" w:line="240" w:lineRule="auto"/>
        <w:jc w:val="center"/>
        <w:rPr>
          <w:rFonts w:eastAsiaTheme="minorEastAsia" w:cstheme="minorHAnsi"/>
          <w:color w:val="1F4E79" w:themeColor="accent1" w:themeShade="80"/>
        </w:rPr>
      </w:pPr>
    </w:p>
    <w:p w14:paraId="4D8DE20A" w14:textId="5725854E" w:rsidR="00F9362F" w:rsidRDefault="00F9362F" w:rsidP="00987EFD">
      <w:pPr>
        <w:spacing w:after="0" w:line="240" w:lineRule="auto"/>
        <w:jc w:val="center"/>
        <w:rPr>
          <w:rFonts w:eastAsiaTheme="minorEastAsia" w:cstheme="minorHAnsi"/>
          <w:color w:val="1F4E79" w:themeColor="accent1" w:themeShade="80"/>
        </w:rPr>
      </w:pPr>
    </w:p>
    <w:p w14:paraId="5577DBD9" w14:textId="7239FDDA" w:rsidR="00F9362F" w:rsidRDefault="00F9362F" w:rsidP="00987EFD">
      <w:pPr>
        <w:spacing w:after="0" w:line="240" w:lineRule="auto"/>
        <w:jc w:val="center"/>
        <w:rPr>
          <w:rFonts w:eastAsiaTheme="minorEastAsia" w:cstheme="minorHAnsi"/>
          <w:color w:val="1F4E79" w:themeColor="accent1" w:themeShade="80"/>
        </w:rPr>
      </w:pPr>
    </w:p>
    <w:p w14:paraId="35CC9539" w14:textId="04857D75" w:rsidR="00F9362F" w:rsidRDefault="00F9362F" w:rsidP="00987EFD">
      <w:pPr>
        <w:spacing w:after="0" w:line="240" w:lineRule="auto"/>
        <w:jc w:val="center"/>
        <w:rPr>
          <w:rFonts w:eastAsiaTheme="minorEastAsia" w:cstheme="minorHAnsi"/>
          <w:color w:val="1F4E79" w:themeColor="accent1" w:themeShade="80"/>
        </w:rPr>
      </w:pPr>
    </w:p>
    <w:p w14:paraId="102AAB80" w14:textId="5002179A" w:rsidR="00F9362F" w:rsidRDefault="00F9362F" w:rsidP="00987EFD">
      <w:pPr>
        <w:spacing w:after="0" w:line="240" w:lineRule="auto"/>
        <w:jc w:val="center"/>
        <w:rPr>
          <w:rFonts w:eastAsiaTheme="minorEastAsia" w:cstheme="minorHAnsi"/>
          <w:color w:val="1F4E79" w:themeColor="accent1" w:themeShade="80"/>
        </w:rPr>
      </w:pPr>
    </w:p>
    <w:p w14:paraId="7B50616F" w14:textId="55B6CE24" w:rsidR="00F9362F" w:rsidRDefault="00F9362F" w:rsidP="00987EFD">
      <w:pPr>
        <w:spacing w:after="0" w:line="240" w:lineRule="auto"/>
        <w:jc w:val="center"/>
        <w:rPr>
          <w:rFonts w:eastAsiaTheme="minorEastAsia" w:cstheme="minorHAnsi"/>
          <w:color w:val="1F4E79" w:themeColor="accent1" w:themeShade="80"/>
        </w:rPr>
      </w:pPr>
    </w:p>
    <w:p w14:paraId="610F2DCB" w14:textId="1E5CA21C" w:rsidR="00F9362F" w:rsidRDefault="00F9362F" w:rsidP="00987EFD">
      <w:pPr>
        <w:spacing w:after="0" w:line="240" w:lineRule="auto"/>
        <w:jc w:val="center"/>
        <w:rPr>
          <w:rFonts w:eastAsiaTheme="minorEastAsia" w:cstheme="minorHAnsi"/>
          <w:color w:val="1F4E79" w:themeColor="accent1" w:themeShade="80"/>
        </w:rPr>
      </w:pPr>
    </w:p>
    <w:p w14:paraId="62C3CC15" w14:textId="77777777" w:rsidR="00F9362F" w:rsidRPr="008F6AAA" w:rsidRDefault="00F9362F" w:rsidP="00987EFD">
      <w:pPr>
        <w:spacing w:after="0" w:line="240" w:lineRule="auto"/>
        <w:jc w:val="center"/>
        <w:rPr>
          <w:rFonts w:eastAsiaTheme="minorEastAsia" w:cstheme="minorHAnsi"/>
          <w:color w:val="1F4E79" w:themeColor="accent1" w:themeShade="80"/>
        </w:rPr>
      </w:pPr>
    </w:p>
    <w:p w14:paraId="39D78506" w14:textId="77777777" w:rsidR="002B7446" w:rsidRPr="008F6AAA" w:rsidRDefault="002B7446" w:rsidP="00987EFD">
      <w:pPr>
        <w:spacing w:after="0" w:line="240" w:lineRule="auto"/>
        <w:jc w:val="both"/>
        <w:rPr>
          <w:rFonts w:eastAsiaTheme="minorEastAsia" w:cstheme="minorHAnsi"/>
          <w:b/>
          <w:color w:val="385623" w:themeColor="accent6" w:themeShade="80"/>
        </w:rPr>
      </w:pPr>
    </w:p>
    <w:p w14:paraId="73632F35" w14:textId="77777777" w:rsidR="002B7446" w:rsidRPr="008F6AAA" w:rsidRDefault="002B7446" w:rsidP="00103809">
      <w:pPr>
        <w:pStyle w:val="Heading2"/>
        <w:numPr>
          <w:ilvl w:val="0"/>
          <w:numId w:val="29"/>
        </w:numPr>
        <w:rPr>
          <w:rFonts w:asciiTheme="minorHAnsi" w:eastAsiaTheme="minorEastAsia" w:hAnsiTheme="minorHAnsi" w:cstheme="minorHAnsi"/>
          <w:b/>
          <w:color w:val="385623" w:themeColor="accent6" w:themeShade="80"/>
          <w:sz w:val="24"/>
          <w:szCs w:val="24"/>
        </w:rPr>
      </w:pPr>
      <w:r w:rsidRPr="008F6AAA">
        <w:rPr>
          <w:rFonts w:asciiTheme="minorHAnsi" w:eastAsiaTheme="minorEastAsia" w:hAnsiTheme="minorHAnsi" w:cstheme="minorHAnsi"/>
          <w:b/>
          <w:color w:val="385623" w:themeColor="accent6" w:themeShade="80"/>
          <w:sz w:val="24"/>
          <w:szCs w:val="24"/>
        </w:rPr>
        <w:lastRenderedPageBreak/>
        <w:t xml:space="preserve">Introduction </w:t>
      </w:r>
    </w:p>
    <w:p w14:paraId="3F16EF41" w14:textId="77777777" w:rsidR="002B7446" w:rsidRPr="008F6AAA" w:rsidRDefault="002B7446" w:rsidP="00762B44">
      <w:pPr>
        <w:spacing w:after="0" w:line="240" w:lineRule="auto"/>
        <w:jc w:val="both"/>
        <w:rPr>
          <w:rFonts w:eastAsiaTheme="minorEastAsia" w:cstheme="minorHAnsi"/>
        </w:rPr>
      </w:pPr>
    </w:p>
    <w:p w14:paraId="6DE55E50" w14:textId="77777777" w:rsidR="00BB6BF4" w:rsidRPr="008F6AAA" w:rsidRDefault="002B7446" w:rsidP="00567B36">
      <w:pPr>
        <w:spacing w:after="0" w:line="240" w:lineRule="auto"/>
        <w:rPr>
          <w:rFonts w:eastAsiaTheme="minorEastAsia" w:cstheme="minorHAnsi"/>
        </w:rPr>
      </w:pPr>
      <w:r w:rsidRPr="008F6AAA">
        <w:rPr>
          <w:rFonts w:eastAsiaTheme="minorEastAsia" w:cstheme="minorHAnsi"/>
        </w:rPr>
        <w:t xml:space="preserve">This Admission Policy complies with the requirements of the Education Act 1998, the Education </w:t>
      </w:r>
      <w:r w:rsidR="00914167" w:rsidRPr="008F6AAA">
        <w:rPr>
          <w:rFonts w:eastAsiaTheme="minorEastAsia" w:cstheme="minorHAnsi"/>
        </w:rPr>
        <w:t>(Admission to Schools) Act 2018</w:t>
      </w:r>
      <w:r w:rsidRPr="008F6AAA">
        <w:rPr>
          <w:rFonts w:eastAsiaTheme="minorEastAsia" w:cstheme="minorHAnsi"/>
        </w:rPr>
        <w:t xml:space="preserve"> and the Equal Status Act 2000. In drafting this policy, the board of management of the school has consulted with school staff, the school patron and with parents of children attending the school.</w:t>
      </w:r>
    </w:p>
    <w:p w14:paraId="13600AC4" w14:textId="77777777" w:rsidR="002B7446" w:rsidRPr="008F6AAA" w:rsidRDefault="002B7446" w:rsidP="00567B36">
      <w:pPr>
        <w:spacing w:after="0" w:line="240" w:lineRule="auto"/>
        <w:rPr>
          <w:rFonts w:eastAsiaTheme="minorEastAsia" w:cstheme="minorHAnsi"/>
        </w:rPr>
      </w:pPr>
    </w:p>
    <w:p w14:paraId="6689C3AA" w14:textId="006D513B" w:rsidR="002B7446" w:rsidRPr="008F6AAA" w:rsidRDefault="002B7446" w:rsidP="00567B36">
      <w:pPr>
        <w:spacing w:after="0" w:line="240" w:lineRule="auto"/>
        <w:rPr>
          <w:rFonts w:eastAsiaTheme="minorEastAsia" w:cstheme="minorHAnsi"/>
        </w:rPr>
      </w:pPr>
      <w:r w:rsidRPr="008F6AAA">
        <w:rPr>
          <w:rFonts w:eastAsiaTheme="minorEastAsia" w:cstheme="minorHAnsi"/>
        </w:rPr>
        <w:t>The policy was approv</w:t>
      </w:r>
      <w:r w:rsidR="00A224EF">
        <w:rPr>
          <w:rFonts w:eastAsiaTheme="minorEastAsia" w:cstheme="minorHAnsi"/>
        </w:rPr>
        <w:t>ed by the school patron on 5</w:t>
      </w:r>
      <w:r w:rsidR="00A224EF" w:rsidRPr="00A224EF">
        <w:rPr>
          <w:rFonts w:eastAsiaTheme="minorEastAsia" w:cstheme="minorHAnsi"/>
          <w:vertAlign w:val="superscript"/>
        </w:rPr>
        <w:t>th</w:t>
      </w:r>
      <w:r w:rsidR="00A224EF">
        <w:rPr>
          <w:rFonts w:eastAsiaTheme="minorEastAsia" w:cstheme="minorHAnsi"/>
        </w:rPr>
        <w:t xml:space="preserve"> May 2020</w:t>
      </w:r>
      <w:r w:rsidRPr="008F6AAA">
        <w:rPr>
          <w:rFonts w:eastAsiaTheme="minorEastAsia" w:cstheme="minorHAnsi"/>
        </w:rPr>
        <w:t>.  It is published on the school’s website and will be made available in hardcopy</w:t>
      </w:r>
      <w:r w:rsidR="00914167" w:rsidRPr="008F6AAA">
        <w:rPr>
          <w:rFonts w:eastAsiaTheme="minorEastAsia" w:cstheme="minorHAnsi"/>
        </w:rPr>
        <w:t>,</w:t>
      </w:r>
      <w:r w:rsidRPr="008F6AAA">
        <w:rPr>
          <w:rFonts w:eastAsiaTheme="minorEastAsia" w:cstheme="minorHAnsi"/>
        </w:rPr>
        <w:t xml:space="preserve"> on request</w:t>
      </w:r>
      <w:r w:rsidR="00914167" w:rsidRPr="008F6AAA">
        <w:rPr>
          <w:rFonts w:eastAsiaTheme="minorEastAsia" w:cstheme="minorHAnsi"/>
        </w:rPr>
        <w:t>,</w:t>
      </w:r>
      <w:r w:rsidRPr="008F6AAA">
        <w:rPr>
          <w:rFonts w:eastAsiaTheme="minorEastAsia" w:cstheme="minorHAnsi"/>
        </w:rPr>
        <w:t xml:space="preserve"> to any person who requests it.</w:t>
      </w:r>
    </w:p>
    <w:p w14:paraId="4E242F04" w14:textId="77777777" w:rsidR="00567B36" w:rsidRPr="008F6AAA" w:rsidRDefault="00567B36" w:rsidP="00567B36">
      <w:pPr>
        <w:spacing w:after="0" w:line="240" w:lineRule="auto"/>
        <w:rPr>
          <w:rFonts w:eastAsiaTheme="minorEastAsia" w:cstheme="minorHAnsi"/>
        </w:rPr>
      </w:pPr>
    </w:p>
    <w:p w14:paraId="5D2C999F" w14:textId="722EEB53" w:rsidR="00987EFD" w:rsidRPr="008F6AAA" w:rsidRDefault="00567B36" w:rsidP="00567B36">
      <w:pPr>
        <w:rPr>
          <w:rFonts w:cstheme="minorHAnsi"/>
        </w:rPr>
      </w:pPr>
      <w:r w:rsidRPr="008F6AAA">
        <w:rPr>
          <w:rFonts w:cstheme="minorHAnsi"/>
        </w:rPr>
        <w:t xml:space="preserve">The relevant dates and timelines for </w:t>
      </w:r>
      <w:r w:rsidR="000B332A" w:rsidRPr="008F6AAA">
        <w:rPr>
          <w:rFonts w:cstheme="minorHAnsi"/>
        </w:rPr>
        <w:t xml:space="preserve">the St. Francis Special School </w:t>
      </w:r>
      <w:r w:rsidRPr="008F6AAA">
        <w:rPr>
          <w:rFonts w:cstheme="minorHAnsi"/>
        </w:rPr>
        <w:t xml:space="preserve">admission process are set out in the school’s </w:t>
      </w:r>
      <w:r w:rsidR="00D3482E" w:rsidRPr="008F6AAA">
        <w:rPr>
          <w:rFonts w:cstheme="minorHAnsi"/>
        </w:rPr>
        <w:t>a</w:t>
      </w:r>
      <w:r w:rsidRPr="008F6AAA">
        <w:rPr>
          <w:rFonts w:cstheme="minorHAnsi"/>
        </w:rPr>
        <w:t xml:space="preserve">nnual </w:t>
      </w:r>
      <w:r w:rsidR="00D3482E" w:rsidRPr="008F6AAA">
        <w:rPr>
          <w:rFonts w:cstheme="minorHAnsi"/>
        </w:rPr>
        <w:t>a</w:t>
      </w:r>
      <w:r w:rsidRPr="008F6AAA">
        <w:rPr>
          <w:rFonts w:cstheme="minorHAnsi"/>
        </w:rPr>
        <w:t xml:space="preserve">dmission </w:t>
      </w:r>
      <w:r w:rsidR="00D3482E" w:rsidRPr="008F6AAA">
        <w:rPr>
          <w:rFonts w:cstheme="minorHAnsi"/>
        </w:rPr>
        <w:t>n</w:t>
      </w:r>
      <w:r w:rsidRPr="008F6AAA">
        <w:rPr>
          <w:rFonts w:cstheme="minorHAnsi"/>
        </w:rPr>
        <w:t>otice which</w:t>
      </w:r>
      <w:r w:rsidR="00764262" w:rsidRPr="008F6AAA">
        <w:rPr>
          <w:rFonts w:cstheme="minorHAnsi"/>
        </w:rPr>
        <w:t xml:space="preserve"> is</w:t>
      </w:r>
      <w:r w:rsidRPr="008F6AAA">
        <w:rPr>
          <w:rFonts w:cstheme="minorHAnsi"/>
        </w:rPr>
        <w:t xml:space="preserve"> published annually on the school’s website </w:t>
      </w:r>
      <w:r w:rsidR="00A26514" w:rsidRPr="008F6AAA">
        <w:rPr>
          <w:rFonts w:cstheme="minorHAnsi"/>
        </w:rPr>
        <w:t xml:space="preserve">at least one week </w:t>
      </w:r>
      <w:r w:rsidRPr="008F6AAA">
        <w:rPr>
          <w:rFonts w:cstheme="minorHAnsi"/>
        </w:rPr>
        <w:t>before the commencement of the admission process for the school year concerned.</w:t>
      </w:r>
    </w:p>
    <w:p w14:paraId="130E5B8E" w14:textId="77777777" w:rsidR="00E96AF6" w:rsidRPr="008F6AAA" w:rsidRDefault="00E96AF6" w:rsidP="00E96AF6">
      <w:pPr>
        <w:rPr>
          <w:rFonts w:cstheme="minorHAnsi"/>
        </w:rPr>
      </w:pPr>
      <w:r w:rsidRPr="008F6AAA">
        <w:rPr>
          <w:rFonts w:cstheme="minorHAnsi"/>
        </w:rPr>
        <w:t xml:space="preserve">This policy must be read in conjunction with the </w:t>
      </w:r>
      <w:r w:rsidR="00CB473E" w:rsidRPr="008F6AAA">
        <w:rPr>
          <w:rFonts w:cstheme="minorHAnsi"/>
        </w:rPr>
        <w:t>a</w:t>
      </w:r>
      <w:r w:rsidRPr="008F6AAA">
        <w:rPr>
          <w:rFonts w:cstheme="minorHAnsi"/>
        </w:rPr>
        <w:t xml:space="preserve">nnual </w:t>
      </w:r>
      <w:r w:rsidR="00CB473E" w:rsidRPr="008F6AAA">
        <w:rPr>
          <w:rFonts w:cstheme="minorHAnsi"/>
        </w:rPr>
        <w:t>a</w:t>
      </w:r>
      <w:r w:rsidRPr="008F6AAA">
        <w:rPr>
          <w:rFonts w:cstheme="minorHAnsi"/>
        </w:rPr>
        <w:t>dmission notice for the school year concerned.</w:t>
      </w:r>
    </w:p>
    <w:p w14:paraId="28DB148E" w14:textId="77777777" w:rsidR="00E96AF6" w:rsidRPr="008F6AAA" w:rsidRDefault="00E96AF6" w:rsidP="00E96AF6">
      <w:pPr>
        <w:spacing w:after="0" w:line="240" w:lineRule="auto"/>
        <w:rPr>
          <w:rFonts w:eastAsiaTheme="minorEastAsia" w:cstheme="minorHAnsi"/>
        </w:rPr>
      </w:pPr>
      <w:r w:rsidRPr="008F6AAA">
        <w:rPr>
          <w:rFonts w:cstheme="minorHAnsi"/>
        </w:rPr>
        <w:t xml:space="preserve">The application form for admission </w:t>
      </w:r>
      <w:r w:rsidRPr="008F6AAA">
        <w:rPr>
          <w:rFonts w:eastAsiaTheme="minorEastAsia" w:cstheme="minorHAnsi"/>
        </w:rPr>
        <w:t>is published on the school’s website and will be made available in hardcopy on request to any person who requests it.</w:t>
      </w:r>
    </w:p>
    <w:p w14:paraId="77B04760" w14:textId="77777777" w:rsidR="0099669A" w:rsidRPr="008F6AAA" w:rsidRDefault="0099669A" w:rsidP="00E96AF6">
      <w:pPr>
        <w:spacing w:after="0" w:line="240" w:lineRule="auto"/>
        <w:rPr>
          <w:rFonts w:eastAsiaTheme="minorEastAsia" w:cstheme="minorHAnsi"/>
        </w:rPr>
      </w:pPr>
    </w:p>
    <w:p w14:paraId="1B3CCA61" w14:textId="77777777" w:rsidR="002B7446" w:rsidRPr="008F6AAA" w:rsidRDefault="002B7446" w:rsidP="00762B44">
      <w:pPr>
        <w:spacing w:after="0" w:line="240" w:lineRule="auto"/>
        <w:jc w:val="both"/>
        <w:rPr>
          <w:rFonts w:eastAsiaTheme="minorEastAsia" w:cstheme="minorHAnsi"/>
          <w:color w:val="385623" w:themeColor="accent6" w:themeShade="80"/>
        </w:rPr>
      </w:pPr>
    </w:p>
    <w:p w14:paraId="062C9D4B" w14:textId="77777777" w:rsidR="002B7446" w:rsidRPr="008F6AAA" w:rsidRDefault="00641946" w:rsidP="00103809">
      <w:pPr>
        <w:pStyle w:val="Heading2"/>
        <w:numPr>
          <w:ilvl w:val="0"/>
          <w:numId w:val="29"/>
        </w:numPr>
        <w:rPr>
          <w:rFonts w:asciiTheme="minorHAnsi" w:eastAsiaTheme="minorEastAsia" w:hAnsiTheme="minorHAnsi" w:cstheme="minorHAnsi"/>
          <w:b/>
          <w:color w:val="385623" w:themeColor="accent6" w:themeShade="80"/>
          <w:sz w:val="24"/>
          <w:szCs w:val="24"/>
        </w:rPr>
      </w:pPr>
      <w:r w:rsidRPr="008F6AAA">
        <w:rPr>
          <w:rFonts w:asciiTheme="minorHAnsi" w:eastAsiaTheme="minorEastAsia" w:hAnsiTheme="minorHAnsi" w:cstheme="minorHAnsi"/>
          <w:b/>
          <w:color w:val="385623" w:themeColor="accent6" w:themeShade="80"/>
          <w:sz w:val="24"/>
          <w:szCs w:val="24"/>
        </w:rPr>
        <w:t>Characteristic spirit and general objectives of the school</w:t>
      </w:r>
    </w:p>
    <w:p w14:paraId="789B069B" w14:textId="77777777" w:rsidR="00E02C8F" w:rsidRPr="008F6AAA" w:rsidRDefault="00E02C8F" w:rsidP="00762B44">
      <w:pPr>
        <w:spacing w:line="240" w:lineRule="auto"/>
        <w:contextualSpacing/>
        <w:jc w:val="both"/>
        <w:rPr>
          <w:rFonts w:eastAsiaTheme="minorEastAsia" w:cstheme="minorHAnsi"/>
        </w:rPr>
      </w:pPr>
    </w:p>
    <w:p w14:paraId="06810129" w14:textId="332AEEE5" w:rsidR="00105196" w:rsidRPr="008F6AAA" w:rsidRDefault="00105196" w:rsidP="00105196">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eastAsiaTheme="minorEastAsia" w:cstheme="minorHAnsi"/>
        </w:rPr>
      </w:pPr>
      <w:r w:rsidRPr="008F6AAA">
        <w:rPr>
          <w:rFonts w:eastAsiaTheme="minorEastAsia" w:cstheme="minorHAnsi"/>
        </w:rPr>
        <w:t xml:space="preserve">St. Francis Special School – which is </w:t>
      </w:r>
      <w:bookmarkStart w:id="1" w:name="_VV233"/>
      <w:r w:rsidRPr="008F6AAA">
        <w:rPr>
          <w:rFonts w:cstheme="minorHAnsi"/>
        </w:rPr>
        <w:t>situated</w:t>
      </w:r>
      <w:bookmarkEnd w:id="1"/>
      <w:r w:rsidRPr="008F6AAA">
        <w:rPr>
          <w:rFonts w:cstheme="minorHAnsi"/>
        </w:rPr>
        <w:t xml:space="preserve"> </w:t>
      </w:r>
      <w:bookmarkStart w:id="2" w:name="_VV234"/>
      <w:r w:rsidRPr="008F6AAA">
        <w:rPr>
          <w:rFonts w:cstheme="minorHAnsi"/>
        </w:rPr>
        <w:t>in</w:t>
      </w:r>
      <w:bookmarkEnd w:id="2"/>
      <w:r w:rsidRPr="008F6AAA">
        <w:rPr>
          <w:rFonts w:cstheme="minorHAnsi"/>
        </w:rPr>
        <w:t xml:space="preserve"> the grounds of St. </w:t>
      </w:r>
      <w:bookmarkStart w:id="3" w:name="_VV236"/>
      <w:r w:rsidRPr="008F6AAA">
        <w:rPr>
          <w:rFonts w:cstheme="minorHAnsi"/>
        </w:rPr>
        <w:t>Mary</w:t>
      </w:r>
      <w:bookmarkEnd w:id="3"/>
      <w:r w:rsidRPr="008F6AAA">
        <w:rPr>
          <w:rFonts w:cstheme="minorHAnsi"/>
        </w:rPr>
        <w:t xml:space="preserve"> </w:t>
      </w:r>
      <w:bookmarkStart w:id="4" w:name="_VV238M"/>
      <w:r w:rsidRPr="008F6AAA">
        <w:rPr>
          <w:rFonts w:cstheme="minorHAnsi"/>
        </w:rPr>
        <w:t>of</w:t>
      </w:r>
      <w:bookmarkEnd w:id="4"/>
      <w:r w:rsidRPr="008F6AAA">
        <w:rPr>
          <w:rFonts w:cstheme="minorHAnsi"/>
        </w:rPr>
        <w:t xml:space="preserve"> </w:t>
      </w:r>
      <w:bookmarkStart w:id="5" w:name="_VV239"/>
      <w:r w:rsidRPr="008F6AAA">
        <w:rPr>
          <w:rFonts w:cstheme="minorHAnsi"/>
        </w:rPr>
        <w:t>The</w:t>
      </w:r>
      <w:bookmarkEnd w:id="5"/>
      <w:r w:rsidRPr="008F6AAA">
        <w:rPr>
          <w:rFonts w:cstheme="minorHAnsi"/>
        </w:rPr>
        <w:t xml:space="preserve"> </w:t>
      </w:r>
      <w:bookmarkStart w:id="6" w:name="_VV240"/>
      <w:r w:rsidRPr="008F6AAA">
        <w:rPr>
          <w:rFonts w:cstheme="minorHAnsi"/>
        </w:rPr>
        <w:t>Angels</w:t>
      </w:r>
      <w:bookmarkEnd w:id="6"/>
      <w:r w:rsidRPr="008F6AAA">
        <w:rPr>
          <w:rFonts w:cstheme="minorHAnsi"/>
        </w:rPr>
        <w:t xml:space="preserve"> </w:t>
      </w:r>
      <w:bookmarkStart w:id="7" w:name="_VV241"/>
      <w:r w:rsidRPr="008F6AAA">
        <w:rPr>
          <w:rFonts w:cstheme="minorHAnsi"/>
        </w:rPr>
        <w:t>in</w:t>
      </w:r>
      <w:bookmarkEnd w:id="7"/>
      <w:r w:rsidRPr="008F6AAA">
        <w:rPr>
          <w:rFonts w:cstheme="minorHAnsi"/>
        </w:rPr>
        <w:t xml:space="preserve"> </w:t>
      </w:r>
      <w:bookmarkStart w:id="8" w:name="_VV242"/>
      <w:r w:rsidRPr="008F6AAA">
        <w:rPr>
          <w:rFonts w:cstheme="minorHAnsi"/>
        </w:rPr>
        <w:t>Beaufort</w:t>
      </w:r>
      <w:bookmarkEnd w:id="8"/>
      <w:r w:rsidRPr="008F6AAA">
        <w:rPr>
          <w:rFonts w:cstheme="minorHAnsi"/>
        </w:rPr>
        <w:t>,</w:t>
      </w:r>
      <w:r w:rsidRPr="008F6AAA">
        <w:rPr>
          <w:rFonts w:eastAsiaTheme="minorEastAsia" w:cstheme="minorHAnsi"/>
        </w:rPr>
        <w:t xml:space="preserve"> is a Catholic School under the Patronage of the Bishop of Kerry (Bishop Ray Browne) and the Trusteeship of St. John of God Services. </w:t>
      </w:r>
      <w:r w:rsidRPr="008F6AAA">
        <w:rPr>
          <w:rFonts w:cstheme="minorHAnsi"/>
        </w:rPr>
        <w:t xml:space="preserve">While we have a Catholic ethos in St. Francis Special School, no Pupil is discriminated against because of religious beliefs. </w:t>
      </w:r>
      <w:r w:rsidRPr="008F6AAA">
        <w:rPr>
          <w:rFonts w:eastAsiaTheme="minorEastAsia" w:cstheme="minorHAnsi"/>
        </w:rPr>
        <w:t>“Catholic Ethos” in the context of a Catholic primary school means the ethos and characteristic spirit of the Roman Catholic Church, which aims at promoting:</w:t>
      </w:r>
    </w:p>
    <w:p w14:paraId="111B91AC" w14:textId="77777777" w:rsidR="00544580" w:rsidRPr="008F6AAA" w:rsidRDefault="00544580" w:rsidP="00105196">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eastAsiaTheme="minorEastAsia" w:cstheme="minorHAnsi"/>
        </w:rPr>
      </w:pPr>
    </w:p>
    <w:p w14:paraId="688AE2C8" w14:textId="77777777" w:rsidR="00544580" w:rsidRPr="008F6AAA" w:rsidRDefault="00086F09" w:rsidP="00086F09">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eastAsiaTheme="minorEastAsia" w:cstheme="minorHAnsi"/>
        </w:rPr>
      </w:pPr>
      <w:r w:rsidRPr="008F6AAA">
        <w:rPr>
          <w:rFonts w:eastAsiaTheme="minorEastAsia" w:cstheme="minorHAnsi"/>
        </w:rPr>
        <w:t>(a) the full</w:t>
      </w:r>
      <w:r w:rsidR="00544580" w:rsidRPr="008F6AAA">
        <w:rPr>
          <w:rFonts w:eastAsiaTheme="minorEastAsia" w:cstheme="minorHAnsi"/>
        </w:rPr>
        <w:t xml:space="preserve"> </w:t>
      </w:r>
      <w:r w:rsidRPr="008F6AAA">
        <w:rPr>
          <w:rFonts w:eastAsiaTheme="minorEastAsia" w:cstheme="minorHAnsi"/>
        </w:rPr>
        <w:t xml:space="preserve">and </w:t>
      </w:r>
      <w:r w:rsidR="00544580" w:rsidRPr="008F6AAA">
        <w:rPr>
          <w:rFonts w:eastAsiaTheme="minorEastAsia" w:cstheme="minorHAnsi"/>
        </w:rPr>
        <w:t>harmonious development of all aspects of the person of the pupil, including the intellectual, physical, cultural, moral and spiritual aspects; and</w:t>
      </w:r>
    </w:p>
    <w:p w14:paraId="4F08B1FF" w14:textId="69B03C16" w:rsidR="00544580" w:rsidRPr="008F6AAA" w:rsidRDefault="00544580" w:rsidP="00086F09">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eastAsiaTheme="minorEastAsia" w:cstheme="minorHAnsi"/>
        </w:rPr>
      </w:pPr>
      <w:r w:rsidRPr="008F6AAA">
        <w:rPr>
          <w:rFonts w:eastAsiaTheme="minorEastAsia" w:cstheme="minorHAnsi"/>
        </w:rPr>
        <w:t>(b) a living relationship with God and with other people; and</w:t>
      </w:r>
    </w:p>
    <w:p w14:paraId="28FE1892" w14:textId="4C886E9E" w:rsidR="00544580" w:rsidRPr="008F6AAA" w:rsidRDefault="00544580" w:rsidP="00086F09">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eastAsiaTheme="minorEastAsia" w:cstheme="minorHAnsi"/>
        </w:rPr>
      </w:pPr>
      <w:r w:rsidRPr="008F6AAA">
        <w:rPr>
          <w:rFonts w:eastAsiaTheme="minorEastAsia" w:cstheme="minorHAnsi"/>
        </w:rPr>
        <w:t>(c) a philosophy of life inspired by belief in God and in the life, death and resurrection of Jesus; and</w:t>
      </w:r>
    </w:p>
    <w:p w14:paraId="2908888E" w14:textId="3D62CF2E" w:rsidR="00544580" w:rsidRPr="008F6AAA" w:rsidRDefault="00544580" w:rsidP="00086F09">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eastAsiaTheme="minorEastAsia" w:cstheme="minorHAnsi"/>
        </w:rPr>
      </w:pPr>
      <w:r w:rsidRPr="008F6AAA">
        <w:rPr>
          <w:rFonts w:eastAsiaTheme="minorEastAsia" w:cstheme="minorHAnsi"/>
        </w:rPr>
        <w:t>(d) the formation of the pupils in the Catholic faith, 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14:paraId="49F60F9F" w14:textId="77777777" w:rsidR="00A224EF" w:rsidRDefault="00544580" w:rsidP="00544580">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eastAsiaTheme="minorEastAsia" w:cstheme="minorHAnsi"/>
        </w:rPr>
      </w:pPr>
      <w:r w:rsidRPr="008F6AAA">
        <w:rPr>
          <w:rFonts w:eastAsiaTheme="minorEastAsia" w:cstheme="minorHAnsi"/>
        </w:rPr>
        <w:t xml:space="preserve">(e) In accordance with S.15 (2) (b) of the Education Act, 1998 the Board of Management of St. Francis Special School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2BE70A09" w14:textId="674B2C79" w:rsidR="00544580" w:rsidRPr="008F6AAA" w:rsidRDefault="00544580" w:rsidP="00544580">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eastAsiaTheme="minorEastAsia" w:cstheme="minorHAnsi"/>
        </w:rPr>
      </w:pPr>
      <w:r w:rsidRPr="008F6AAA">
        <w:rPr>
          <w:rFonts w:eastAsiaTheme="minorEastAsia" w:cstheme="minorHAnsi"/>
        </w:rPr>
        <w:t xml:space="preserve">St Francis Special School is dedicated to providing the highest quality, care and education of pupils under our instruction. In partnership with the Parents/Guardians, Families and/or Residential Personnel of our Pupils, we seek to promote individual intellectual, emotional, social, physical and spiritual development. The dignity of each child is maintained at a premium, thus ensuring equality of provision. We believe that each child is entitled to an appropriate educational provision, regardless of individual levels of attainment and functioning. While enabling each pupil to develop his/her potential to the full, we also want our pupils to be happy in school and to enjoy their time in our care. </w:t>
      </w:r>
    </w:p>
    <w:p w14:paraId="5978B676" w14:textId="77777777" w:rsidR="00544580" w:rsidRPr="008F6AAA" w:rsidRDefault="00544580" w:rsidP="00544580">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eastAsiaTheme="minorEastAsia" w:cstheme="minorHAnsi"/>
        </w:rPr>
      </w:pPr>
      <w:r w:rsidRPr="008F6AAA">
        <w:rPr>
          <w:rFonts w:eastAsiaTheme="minorEastAsia" w:cstheme="minorHAnsi"/>
        </w:rPr>
        <w:lastRenderedPageBreak/>
        <w:t>St. Francis special School provides education to Pupils aged 4-18/19 assessed to have a moderate or a severe/profound learning disability. Applications are accepted from Pupils aged 4 -18/19 within the timeframe for receipt of applications as set out in the school’s Annual Admissions Notice.</w:t>
      </w:r>
    </w:p>
    <w:p w14:paraId="06FCB9BE" w14:textId="77777777" w:rsidR="00544580" w:rsidRPr="008F6AAA" w:rsidRDefault="00544580" w:rsidP="00544580">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eastAsiaTheme="minorEastAsia" w:cstheme="minorHAnsi"/>
          <w:b/>
          <w:bCs/>
          <w:u w:val="single"/>
        </w:rPr>
      </w:pPr>
      <w:r w:rsidRPr="008F6AAA">
        <w:rPr>
          <w:rFonts w:eastAsiaTheme="minorEastAsia" w:cstheme="minorHAnsi"/>
          <w:b/>
          <w:bCs/>
          <w:u w:val="single"/>
        </w:rPr>
        <w:t>Educational Programmes</w:t>
      </w:r>
    </w:p>
    <w:p w14:paraId="286E5E94" w14:textId="3462AC38" w:rsidR="00544580" w:rsidRPr="008F6AAA" w:rsidRDefault="00544580" w:rsidP="00544580">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eastAsiaTheme="minorEastAsia" w:cstheme="minorHAnsi"/>
        </w:rPr>
      </w:pPr>
      <w:r w:rsidRPr="008F6AAA">
        <w:rPr>
          <w:rFonts w:eastAsiaTheme="minorEastAsia" w:cstheme="minorHAnsi"/>
        </w:rPr>
        <w:t xml:space="preserve">St. Francis </w:t>
      </w:r>
      <w:r w:rsidR="006D7D51" w:rsidRPr="008F6AAA">
        <w:rPr>
          <w:rFonts w:eastAsiaTheme="minorEastAsia" w:cstheme="minorHAnsi"/>
        </w:rPr>
        <w:t>S</w:t>
      </w:r>
      <w:r w:rsidRPr="008F6AAA">
        <w:rPr>
          <w:rFonts w:eastAsiaTheme="minorEastAsia" w:cstheme="minorHAnsi"/>
        </w:rPr>
        <w:t>pecial School caters for the educational needs of its Pupils through an adapted Primary Curriculum and through a number of Junior Cycle Programmes – Levels 1 &amp; 2. The school does not offer Leaving Certificate Programmes at the present time.</w:t>
      </w:r>
    </w:p>
    <w:p w14:paraId="2D2F2238" w14:textId="77777777" w:rsidR="00544580" w:rsidRPr="008F6AAA" w:rsidRDefault="00544580" w:rsidP="00544580">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eastAsiaTheme="minorEastAsia" w:cstheme="minorHAnsi"/>
          <w:b/>
          <w:bCs/>
          <w:u w:val="single"/>
        </w:rPr>
      </w:pPr>
      <w:r w:rsidRPr="008F6AAA">
        <w:rPr>
          <w:rFonts w:eastAsiaTheme="minorEastAsia" w:cstheme="minorHAnsi"/>
          <w:b/>
          <w:bCs/>
          <w:u w:val="single"/>
        </w:rPr>
        <w:t>Referral Procedures</w:t>
      </w:r>
    </w:p>
    <w:p w14:paraId="044078A4" w14:textId="77777777" w:rsidR="00544580" w:rsidRPr="008F6AAA" w:rsidRDefault="00544580" w:rsidP="00544580">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eastAsiaTheme="minorEastAsia" w:cstheme="minorHAnsi"/>
        </w:rPr>
      </w:pPr>
      <w:r w:rsidRPr="008F6AAA">
        <w:rPr>
          <w:rFonts w:eastAsiaTheme="minorEastAsia" w:cstheme="minorHAnsi"/>
        </w:rPr>
        <w:t xml:space="preserve">Applications should be made in writing by the parent or legal guardian of the applicant. If a third party, acting on behalf of a parent, refers a Pupil to the school, it is expected that it is with the parents’ agreement. The person referring the pupil to the school is the person the school will enter into correspondence with. </w:t>
      </w:r>
    </w:p>
    <w:p w14:paraId="3860EB31" w14:textId="2147B763" w:rsidR="00544580" w:rsidRPr="008F6AAA" w:rsidRDefault="00544580" w:rsidP="00544580">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eastAsiaTheme="minorEastAsia" w:cstheme="minorHAnsi"/>
        </w:rPr>
      </w:pPr>
      <w:r w:rsidRPr="008F6AAA">
        <w:rPr>
          <w:rFonts w:eastAsiaTheme="minorEastAsia" w:cstheme="minorHAnsi"/>
        </w:rPr>
        <w:t xml:space="preserve">Applications require that the Application for Enrolment Form be completed, and applications should be accompanied by a recent Psychological Assessment and relevant School Reports. The Psychological Assessment should indicate that the cognitive functioning is in the moderate or the severe/profound range of cognitive functioning. Other relevant clinical reports e.g. Psychiatric, O.T., Physiotherapy or SLT should </w:t>
      </w:r>
      <w:r w:rsidR="006D7D51" w:rsidRPr="008F6AAA">
        <w:rPr>
          <w:rFonts w:eastAsiaTheme="minorEastAsia" w:cstheme="minorHAnsi"/>
        </w:rPr>
        <w:t>be provided if available.</w:t>
      </w:r>
    </w:p>
    <w:p w14:paraId="792B98CE" w14:textId="77777777" w:rsidR="00544580" w:rsidRPr="008F6AAA" w:rsidRDefault="00544580" w:rsidP="00544580">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eastAsiaTheme="minorEastAsia" w:cstheme="minorHAnsi"/>
          <w:b/>
          <w:bCs/>
        </w:rPr>
      </w:pPr>
      <w:r w:rsidRPr="008F6AAA">
        <w:rPr>
          <w:rFonts w:eastAsiaTheme="minorEastAsia" w:cstheme="minorHAnsi"/>
          <w:b/>
          <w:bCs/>
        </w:rPr>
        <w:t>Completed Application Forms should be addressed to:</w:t>
      </w:r>
    </w:p>
    <w:p w14:paraId="18920728" w14:textId="77777777" w:rsidR="00544580" w:rsidRPr="008F6AAA" w:rsidRDefault="00544580" w:rsidP="00544580">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eastAsiaTheme="minorEastAsia" w:cstheme="minorHAnsi"/>
        </w:rPr>
      </w:pPr>
      <w:r w:rsidRPr="008F6AAA">
        <w:rPr>
          <w:rFonts w:eastAsiaTheme="minorEastAsia" w:cstheme="minorHAnsi"/>
        </w:rPr>
        <w:t>The Principal, St. Francis Special School, Beaufort, Co. Kerry. Eircode V93 TX36</w:t>
      </w:r>
    </w:p>
    <w:p w14:paraId="12B2FBBE" w14:textId="352947CC" w:rsidR="00544580" w:rsidRPr="008F6AAA" w:rsidRDefault="00544580" w:rsidP="00544580">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eastAsiaTheme="minorEastAsia" w:cstheme="minorHAnsi"/>
        </w:rPr>
      </w:pPr>
      <w:r w:rsidRPr="008F6AAA">
        <w:rPr>
          <w:rFonts w:eastAsiaTheme="minorEastAsia" w:cstheme="minorHAnsi"/>
        </w:rPr>
        <w:t>Applicants will be informed in writing as to the decision of the school – within the timeframe outlined in the annual admissions notice.</w:t>
      </w:r>
    </w:p>
    <w:p w14:paraId="15C051DB" w14:textId="0E10FC4E" w:rsidR="00086F09" w:rsidRPr="008F6AAA" w:rsidRDefault="00086F09" w:rsidP="00105196">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eastAsiaTheme="minorEastAsia" w:cstheme="minorHAnsi"/>
        </w:rPr>
      </w:pPr>
    </w:p>
    <w:p w14:paraId="3CABE339" w14:textId="77777777" w:rsidR="00086F09" w:rsidRPr="008F6AAA" w:rsidRDefault="00086F09" w:rsidP="00105196">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eastAsiaTheme="minorEastAsia" w:cstheme="minorHAnsi"/>
        </w:rPr>
      </w:pPr>
    </w:p>
    <w:p w14:paraId="4DB30A09" w14:textId="64E17770" w:rsidR="00105196" w:rsidRPr="008F6AAA" w:rsidRDefault="00105196" w:rsidP="00105196">
      <w:pPr>
        <w:spacing w:after="0" w:line="240" w:lineRule="auto"/>
        <w:jc w:val="both"/>
        <w:rPr>
          <w:rFonts w:cstheme="minorHAnsi"/>
        </w:rPr>
      </w:pPr>
    </w:p>
    <w:p w14:paraId="6894D9D4" w14:textId="77777777" w:rsidR="00105196" w:rsidRPr="008F6AAA" w:rsidRDefault="00105196" w:rsidP="00105196">
      <w:pPr>
        <w:ind w:left="-360"/>
        <w:jc w:val="both"/>
        <w:rPr>
          <w:rFonts w:cstheme="minorHAnsi"/>
        </w:rPr>
      </w:pPr>
    </w:p>
    <w:p w14:paraId="6DAFCB61" w14:textId="77777777" w:rsidR="002B7446" w:rsidRPr="008F6AAA" w:rsidRDefault="002B7446" w:rsidP="00103809">
      <w:pPr>
        <w:pStyle w:val="Heading2"/>
        <w:numPr>
          <w:ilvl w:val="0"/>
          <w:numId w:val="29"/>
        </w:numPr>
        <w:rPr>
          <w:rFonts w:asciiTheme="minorHAnsi" w:eastAsiaTheme="minorEastAsia" w:hAnsiTheme="minorHAnsi" w:cstheme="minorHAnsi"/>
          <w:b/>
          <w:color w:val="385623" w:themeColor="accent6" w:themeShade="80"/>
          <w:sz w:val="24"/>
          <w:szCs w:val="24"/>
        </w:rPr>
      </w:pPr>
      <w:r w:rsidRPr="008F6AAA">
        <w:rPr>
          <w:rFonts w:asciiTheme="minorHAnsi" w:eastAsiaTheme="minorEastAsia" w:hAnsiTheme="minorHAnsi" w:cstheme="minorHAnsi"/>
          <w:b/>
          <w:color w:val="385623" w:themeColor="accent6" w:themeShade="80"/>
          <w:sz w:val="24"/>
          <w:szCs w:val="24"/>
        </w:rPr>
        <w:t xml:space="preserve">Admission Statement </w:t>
      </w:r>
    </w:p>
    <w:p w14:paraId="0C1A3689" w14:textId="77777777" w:rsidR="00321C41" w:rsidRPr="008F6AAA" w:rsidRDefault="00321C41" w:rsidP="00E02C8F">
      <w:pPr>
        <w:pStyle w:val="NoSpacing"/>
        <w:rPr>
          <w:rFonts w:cstheme="minorHAnsi"/>
        </w:rPr>
      </w:pPr>
    </w:p>
    <w:p w14:paraId="64AAE7A1" w14:textId="5423F51F" w:rsidR="00E02C8F" w:rsidRPr="008F6AAA" w:rsidRDefault="008C7BF2" w:rsidP="00E02C8F">
      <w:pPr>
        <w:pStyle w:val="NoSpacing"/>
        <w:rPr>
          <w:rFonts w:cstheme="minorHAnsi"/>
        </w:rPr>
      </w:pPr>
      <w:r w:rsidRPr="008F6AAA">
        <w:rPr>
          <w:rFonts w:cstheme="minorHAnsi"/>
        </w:rPr>
        <w:t xml:space="preserve">St. Francis Special School </w:t>
      </w:r>
      <w:r w:rsidR="00321C41" w:rsidRPr="008F6AAA">
        <w:rPr>
          <w:rFonts w:cstheme="minorHAnsi"/>
        </w:rPr>
        <w:t xml:space="preserve">will not discriminate in its admission of a student to the school </w:t>
      </w:r>
      <w:r w:rsidR="00AA6AC8" w:rsidRPr="008F6AAA">
        <w:rPr>
          <w:rFonts w:cstheme="minorHAnsi"/>
        </w:rPr>
        <w:t>on any of the following</w:t>
      </w:r>
      <w:r w:rsidR="00E02C8F" w:rsidRPr="008F6AAA">
        <w:rPr>
          <w:rFonts w:cstheme="minorHAnsi"/>
        </w:rPr>
        <w:t>:</w:t>
      </w:r>
    </w:p>
    <w:p w14:paraId="0B84FEBB" w14:textId="77777777" w:rsidR="00E02C8F" w:rsidRPr="008F6AAA" w:rsidRDefault="00E02C8F" w:rsidP="00E02C8F">
      <w:pPr>
        <w:pStyle w:val="NoSpacing"/>
        <w:rPr>
          <w:rFonts w:cstheme="minorHAnsi"/>
        </w:rPr>
      </w:pPr>
    </w:p>
    <w:p w14:paraId="082D0D5A" w14:textId="77777777" w:rsidR="00E02C8F" w:rsidRPr="008F6AAA" w:rsidRDefault="00E02C8F" w:rsidP="00E02C8F">
      <w:pPr>
        <w:pStyle w:val="NoSpacing"/>
        <w:numPr>
          <w:ilvl w:val="0"/>
          <w:numId w:val="14"/>
        </w:numPr>
        <w:rPr>
          <w:rFonts w:cstheme="minorHAnsi"/>
        </w:rPr>
      </w:pPr>
      <w:r w:rsidRPr="008F6AAA">
        <w:rPr>
          <w:rFonts w:cstheme="minorHAnsi"/>
        </w:rPr>
        <w:t>the gender ground of the student or the applicant in respect of the student concerned,</w:t>
      </w:r>
    </w:p>
    <w:p w14:paraId="4365D8C3" w14:textId="77777777" w:rsidR="00E02C8F" w:rsidRPr="008F6AAA" w:rsidRDefault="00E02C8F" w:rsidP="00E02C8F">
      <w:pPr>
        <w:pStyle w:val="NoSpacing"/>
        <w:numPr>
          <w:ilvl w:val="0"/>
          <w:numId w:val="14"/>
        </w:numPr>
        <w:rPr>
          <w:rFonts w:cstheme="minorHAnsi"/>
        </w:rPr>
      </w:pPr>
      <w:r w:rsidRPr="008F6AAA">
        <w:rPr>
          <w:rFonts w:cstheme="minorHAnsi"/>
        </w:rPr>
        <w:t>the civil status ground of the student or the applicant in respect of the student concerned,</w:t>
      </w:r>
    </w:p>
    <w:p w14:paraId="35398AFB" w14:textId="77777777" w:rsidR="00E02C8F" w:rsidRPr="008F6AAA" w:rsidRDefault="00E02C8F" w:rsidP="00E02C8F">
      <w:pPr>
        <w:pStyle w:val="NoSpacing"/>
        <w:numPr>
          <w:ilvl w:val="0"/>
          <w:numId w:val="14"/>
        </w:numPr>
        <w:rPr>
          <w:rFonts w:cstheme="minorHAnsi"/>
        </w:rPr>
      </w:pPr>
      <w:r w:rsidRPr="008F6AAA">
        <w:rPr>
          <w:rFonts w:cstheme="minorHAnsi"/>
        </w:rPr>
        <w:t>the family status ground of the student or the applicant in respect of the student concerned,</w:t>
      </w:r>
    </w:p>
    <w:p w14:paraId="7B95865D" w14:textId="77777777" w:rsidR="00E02C8F" w:rsidRPr="008F6AAA" w:rsidRDefault="00E02C8F" w:rsidP="00E02C8F">
      <w:pPr>
        <w:pStyle w:val="NoSpacing"/>
        <w:numPr>
          <w:ilvl w:val="0"/>
          <w:numId w:val="14"/>
        </w:numPr>
        <w:rPr>
          <w:rFonts w:cstheme="minorHAnsi"/>
        </w:rPr>
      </w:pPr>
      <w:r w:rsidRPr="008F6AAA">
        <w:rPr>
          <w:rFonts w:cstheme="minorHAnsi"/>
        </w:rPr>
        <w:t>the sexual orientation ground of the student or the applicant in respect of the student concerned,</w:t>
      </w:r>
    </w:p>
    <w:p w14:paraId="32508D0E" w14:textId="77777777" w:rsidR="00E02C8F" w:rsidRPr="008F6AAA" w:rsidRDefault="00E02C8F" w:rsidP="00E02C8F">
      <w:pPr>
        <w:pStyle w:val="NoSpacing"/>
        <w:numPr>
          <w:ilvl w:val="0"/>
          <w:numId w:val="14"/>
        </w:numPr>
        <w:rPr>
          <w:rFonts w:cstheme="minorHAnsi"/>
        </w:rPr>
      </w:pPr>
      <w:r w:rsidRPr="008F6AAA">
        <w:rPr>
          <w:rFonts w:cstheme="minorHAnsi"/>
        </w:rPr>
        <w:t>the religion ground of the student or the applicant in respect of the student concerned,</w:t>
      </w:r>
    </w:p>
    <w:p w14:paraId="574021E2" w14:textId="77777777" w:rsidR="00E02C8F" w:rsidRPr="008F6AAA" w:rsidRDefault="00E02C8F" w:rsidP="00E02C8F">
      <w:pPr>
        <w:pStyle w:val="NoSpacing"/>
        <w:numPr>
          <w:ilvl w:val="0"/>
          <w:numId w:val="14"/>
        </w:numPr>
        <w:rPr>
          <w:rFonts w:cstheme="minorHAnsi"/>
        </w:rPr>
      </w:pPr>
      <w:r w:rsidRPr="008F6AAA">
        <w:rPr>
          <w:rFonts w:cstheme="minorHAnsi"/>
        </w:rPr>
        <w:t>the disability ground of the student or the applicant in respect of the student concerned,</w:t>
      </w:r>
    </w:p>
    <w:p w14:paraId="5260C619" w14:textId="77777777" w:rsidR="00E02C8F" w:rsidRPr="008F6AAA" w:rsidRDefault="00E02C8F" w:rsidP="00E02C8F">
      <w:pPr>
        <w:pStyle w:val="NoSpacing"/>
        <w:numPr>
          <w:ilvl w:val="0"/>
          <w:numId w:val="14"/>
        </w:numPr>
        <w:rPr>
          <w:rFonts w:cstheme="minorHAnsi"/>
        </w:rPr>
      </w:pPr>
      <w:r w:rsidRPr="008F6AAA">
        <w:rPr>
          <w:rFonts w:cstheme="minorHAnsi"/>
        </w:rPr>
        <w:t>the ground of race of the student or the applicant in respect of the student concerned,</w:t>
      </w:r>
    </w:p>
    <w:p w14:paraId="659C959B" w14:textId="77777777" w:rsidR="00E02C8F" w:rsidRPr="008F6AAA" w:rsidRDefault="00E02C8F" w:rsidP="00E02C8F">
      <w:pPr>
        <w:pStyle w:val="NoSpacing"/>
        <w:numPr>
          <w:ilvl w:val="0"/>
          <w:numId w:val="14"/>
        </w:numPr>
        <w:rPr>
          <w:rFonts w:cstheme="minorHAnsi"/>
        </w:rPr>
      </w:pPr>
      <w:r w:rsidRPr="008F6AAA">
        <w:rPr>
          <w:rFonts w:cstheme="minorHAnsi"/>
        </w:rPr>
        <w:t xml:space="preserve">the Traveller community ground of the student or the applicant in respect of the student concerned, or </w:t>
      </w:r>
    </w:p>
    <w:p w14:paraId="4324440F" w14:textId="77777777" w:rsidR="00321C41" w:rsidRPr="008F6AAA" w:rsidRDefault="00E02C8F" w:rsidP="00E02C8F">
      <w:pPr>
        <w:pStyle w:val="NoSpacing"/>
        <w:numPr>
          <w:ilvl w:val="0"/>
          <w:numId w:val="14"/>
        </w:numPr>
        <w:rPr>
          <w:rFonts w:cstheme="minorHAnsi"/>
        </w:rPr>
      </w:pPr>
      <w:r w:rsidRPr="008F6AAA">
        <w:rPr>
          <w:rFonts w:cstheme="minorHAnsi"/>
        </w:rPr>
        <w:t>the ground that the student or the applicant in respect of the student concerned has special educational needs</w:t>
      </w:r>
    </w:p>
    <w:p w14:paraId="6153CABD" w14:textId="77777777" w:rsidR="00764262" w:rsidRPr="008F6AAA" w:rsidRDefault="00764262" w:rsidP="00764262">
      <w:pPr>
        <w:pStyle w:val="NoSpacing"/>
        <w:ind w:left="360"/>
        <w:rPr>
          <w:rFonts w:cstheme="minorHAnsi"/>
        </w:rPr>
      </w:pPr>
    </w:p>
    <w:p w14:paraId="6695A5F3" w14:textId="77777777" w:rsidR="00764262" w:rsidRPr="008F6AAA" w:rsidRDefault="00764262" w:rsidP="00764262">
      <w:pPr>
        <w:spacing w:after="0" w:line="240" w:lineRule="auto"/>
        <w:jc w:val="both"/>
        <w:rPr>
          <w:rFonts w:cstheme="minorHAnsi"/>
        </w:rPr>
      </w:pPr>
      <w:r w:rsidRPr="008F6AAA">
        <w:rPr>
          <w:rFonts w:eastAsiaTheme="minorEastAsia" w:cstheme="minorHAnsi"/>
        </w:rPr>
        <w:t>As per section 61 (3) of the Education Act</w:t>
      </w:r>
      <w:r w:rsidR="00AA6AC8" w:rsidRPr="008F6AAA">
        <w:rPr>
          <w:rFonts w:eastAsiaTheme="minorEastAsia" w:cstheme="minorHAnsi"/>
        </w:rPr>
        <w:t xml:space="preserve"> 1998,</w:t>
      </w:r>
      <w:r w:rsidRPr="008F6AAA">
        <w:rPr>
          <w:rFonts w:eastAsiaTheme="minorEastAsia" w:cstheme="minorHAnsi"/>
        </w:rPr>
        <w:t xml:space="preserve"> </w:t>
      </w:r>
      <w:r w:rsidR="00914167" w:rsidRPr="008F6AAA">
        <w:rPr>
          <w:rFonts w:cstheme="minorHAnsi"/>
        </w:rPr>
        <w:t>‘civil status ground’,</w:t>
      </w:r>
      <w:r w:rsidR="00914167" w:rsidRPr="008F6AAA">
        <w:rPr>
          <w:rFonts w:eastAsiaTheme="minorEastAsia" w:cstheme="minorHAnsi"/>
        </w:rPr>
        <w:t xml:space="preserve"> </w:t>
      </w:r>
      <w:r w:rsidR="00914167" w:rsidRPr="008F6AAA">
        <w:rPr>
          <w:rFonts w:cstheme="minorHAnsi"/>
        </w:rPr>
        <w:t>‘disability ground’, ‘discriminate’</w:t>
      </w:r>
      <w:r w:rsidRPr="008F6AAA">
        <w:rPr>
          <w:rFonts w:cstheme="minorHAnsi"/>
        </w:rPr>
        <w:t xml:space="preserve">, ‘family status ground’, </w:t>
      </w:r>
      <w:r w:rsidR="00914167" w:rsidRPr="008F6AAA">
        <w:rPr>
          <w:rFonts w:eastAsiaTheme="minorEastAsia" w:cstheme="minorHAnsi"/>
        </w:rPr>
        <w:t>‘</w:t>
      </w:r>
      <w:r w:rsidR="00914167" w:rsidRPr="008F6AAA">
        <w:rPr>
          <w:rFonts w:cstheme="minorHAnsi"/>
        </w:rPr>
        <w:t xml:space="preserve">gender ground’, ‘ground of race’, ‘religion ground’,  </w:t>
      </w:r>
      <w:r w:rsidRPr="008F6AAA">
        <w:rPr>
          <w:rFonts w:cstheme="minorHAnsi"/>
        </w:rPr>
        <w:t xml:space="preserve">‘sexual orientation ground’ </w:t>
      </w:r>
      <w:r w:rsidRPr="008F6AAA">
        <w:rPr>
          <w:rFonts w:cstheme="minorHAnsi"/>
        </w:rPr>
        <w:lastRenderedPageBreak/>
        <w:t>and ‘Traveller community ground’ shall be construed in accordance with section 3 of the Equal Status Act 2000.</w:t>
      </w:r>
    </w:p>
    <w:p w14:paraId="160C4DB2" w14:textId="77777777" w:rsidR="00764262" w:rsidRPr="008F6AAA" w:rsidRDefault="00764262" w:rsidP="00764262">
      <w:pPr>
        <w:pStyle w:val="NoSpacing"/>
        <w:ind w:left="360"/>
        <w:rPr>
          <w:rFonts w:cstheme="minorHAnsi"/>
        </w:rPr>
      </w:pPr>
    </w:p>
    <w:p w14:paraId="710D6726" w14:textId="77777777" w:rsidR="00BC2C03" w:rsidRPr="008F6AAA" w:rsidRDefault="00BC2C03" w:rsidP="00BC2C03">
      <w:pPr>
        <w:pStyle w:val="NoSpacing"/>
        <w:ind w:left="720"/>
        <w:rPr>
          <w:rFonts w:cstheme="minorHAnsi"/>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8F6AAA" w14:paraId="4572CE94" w14:textId="77777777" w:rsidTr="003201ED">
        <w:trPr>
          <w:trHeight w:val="1979"/>
        </w:trPr>
        <w:tc>
          <w:tcPr>
            <w:tcW w:w="9016" w:type="dxa"/>
            <w:shd w:val="clear" w:color="auto" w:fill="E7E6E6" w:themeFill="background2"/>
          </w:tcPr>
          <w:p w14:paraId="14F74237" w14:textId="77777777" w:rsidR="008C7BF2" w:rsidRPr="008F6AAA" w:rsidRDefault="008C7BF2" w:rsidP="003857A6">
            <w:pPr>
              <w:autoSpaceDE w:val="0"/>
              <w:autoSpaceDN w:val="0"/>
              <w:adjustRightInd w:val="0"/>
              <w:contextualSpacing/>
              <w:rPr>
                <w:rFonts w:eastAsiaTheme="minorEastAsia" w:cstheme="minorHAnsi"/>
                <w:b/>
              </w:rPr>
            </w:pPr>
          </w:p>
          <w:p w14:paraId="5C32ACC0" w14:textId="755D3CED" w:rsidR="003857A6" w:rsidRPr="008F6AAA" w:rsidRDefault="003857A6" w:rsidP="003857A6">
            <w:pPr>
              <w:autoSpaceDE w:val="0"/>
              <w:autoSpaceDN w:val="0"/>
              <w:adjustRightInd w:val="0"/>
              <w:contextualSpacing/>
              <w:rPr>
                <w:rFonts w:eastAsiaTheme="minorEastAsia" w:cstheme="minorHAnsi"/>
                <w:b/>
              </w:rPr>
            </w:pPr>
            <w:r w:rsidRPr="008F6AAA">
              <w:rPr>
                <w:rFonts w:eastAsiaTheme="minorEastAsia" w:cstheme="minorHAnsi"/>
                <w:b/>
              </w:rPr>
              <w:t xml:space="preserve">Special </w:t>
            </w:r>
            <w:r w:rsidR="008C7BF2" w:rsidRPr="008F6AAA">
              <w:rPr>
                <w:rFonts w:eastAsiaTheme="minorEastAsia" w:cstheme="minorHAnsi"/>
                <w:b/>
              </w:rPr>
              <w:t>S</w:t>
            </w:r>
            <w:r w:rsidRPr="008F6AAA">
              <w:rPr>
                <w:rFonts w:eastAsiaTheme="minorEastAsia" w:cstheme="minorHAnsi"/>
                <w:b/>
              </w:rPr>
              <w:t>chool</w:t>
            </w:r>
            <w:r w:rsidR="00770807" w:rsidRPr="008F6AAA">
              <w:rPr>
                <w:rFonts w:eastAsiaTheme="minorEastAsia" w:cstheme="minorHAnsi"/>
                <w:b/>
              </w:rPr>
              <w:t>s</w:t>
            </w:r>
          </w:p>
          <w:p w14:paraId="4B41B7C1" w14:textId="2F2D8210" w:rsidR="003857A6" w:rsidRPr="008F6AAA" w:rsidRDefault="00577BC8" w:rsidP="003857A6">
            <w:pPr>
              <w:autoSpaceDE w:val="0"/>
              <w:autoSpaceDN w:val="0"/>
              <w:adjustRightInd w:val="0"/>
              <w:rPr>
                <w:rFonts w:eastAsiaTheme="minorEastAsia" w:cstheme="minorHAnsi"/>
              </w:rPr>
            </w:pPr>
            <w:r w:rsidRPr="008F6AAA">
              <w:rPr>
                <w:rFonts w:eastAsiaTheme="minorEastAsia" w:cstheme="minorHAnsi"/>
              </w:rPr>
              <w:t xml:space="preserve">St. Francis Special School </w:t>
            </w:r>
            <w:r w:rsidR="003857A6" w:rsidRPr="008F6AAA">
              <w:rPr>
                <w:rFonts w:eastAsiaTheme="minorEastAsia" w:cstheme="minorHAnsi"/>
              </w:rPr>
              <w:t xml:space="preserve">is a </w:t>
            </w:r>
            <w:r w:rsidR="009A059E" w:rsidRPr="008F6AAA">
              <w:rPr>
                <w:rFonts w:eastAsiaTheme="minorEastAsia" w:cstheme="minorHAnsi"/>
              </w:rPr>
              <w:t xml:space="preserve">special </w:t>
            </w:r>
            <w:r w:rsidR="003857A6" w:rsidRPr="008F6AAA">
              <w:rPr>
                <w:rFonts w:eastAsiaTheme="minorEastAsia" w:cstheme="minorHAnsi"/>
              </w:rPr>
              <w:t xml:space="preserve">school which </w:t>
            </w:r>
            <w:r w:rsidR="003857A6" w:rsidRPr="008F6AAA">
              <w:rPr>
                <w:rFonts w:cstheme="minorHAnsi"/>
              </w:rPr>
              <w:t xml:space="preserve">with the approval of the Minister for Education and Skills, provides an education exclusively for students with a category or categories of special educational needs </w:t>
            </w:r>
            <w:r w:rsidRPr="008F6AAA">
              <w:rPr>
                <w:rFonts w:cstheme="minorHAnsi"/>
              </w:rPr>
              <w:t xml:space="preserve">(Moderate or Severe/Profound Learning Disability) </w:t>
            </w:r>
            <w:r w:rsidR="003857A6" w:rsidRPr="008F6AAA">
              <w:rPr>
                <w:rFonts w:cstheme="minorHAnsi"/>
              </w:rPr>
              <w:t xml:space="preserve">specified by the Minister </w:t>
            </w:r>
            <w:r w:rsidR="003857A6" w:rsidRPr="008F6AAA">
              <w:rPr>
                <w:rFonts w:eastAsiaTheme="minorEastAsia" w:cstheme="minorHAnsi"/>
              </w:rPr>
              <w:t xml:space="preserve">and does not discriminate in relation to the admission of a student who does not have the category of needs </w:t>
            </w:r>
            <w:r w:rsidR="003857A6" w:rsidRPr="008F6AAA">
              <w:rPr>
                <w:rFonts w:cstheme="minorHAnsi"/>
              </w:rPr>
              <w:t>specified.</w:t>
            </w:r>
          </w:p>
          <w:p w14:paraId="490E5229" w14:textId="77777777" w:rsidR="003D39A4" w:rsidRPr="008F6AAA" w:rsidRDefault="003D39A4" w:rsidP="00577BC8">
            <w:pPr>
              <w:autoSpaceDE w:val="0"/>
              <w:autoSpaceDN w:val="0"/>
              <w:adjustRightInd w:val="0"/>
              <w:rPr>
                <w:rFonts w:eastAsiaTheme="minorEastAsia" w:cstheme="minorHAnsi"/>
                <w:color w:val="385623" w:themeColor="accent6" w:themeShade="80"/>
              </w:rPr>
            </w:pPr>
          </w:p>
        </w:tc>
      </w:tr>
    </w:tbl>
    <w:p w14:paraId="606BDBE1" w14:textId="77777777" w:rsidR="00355203" w:rsidRPr="008F6AAA" w:rsidRDefault="00355203" w:rsidP="00762B44">
      <w:pPr>
        <w:spacing w:after="0" w:line="240" w:lineRule="auto"/>
        <w:jc w:val="both"/>
        <w:rPr>
          <w:rFonts w:eastAsiaTheme="minorEastAsia" w:cstheme="minorHAnsi"/>
          <w:color w:val="385623" w:themeColor="accent6" w:themeShade="80"/>
        </w:rPr>
      </w:pPr>
    </w:p>
    <w:p w14:paraId="24DF37F5" w14:textId="77777777" w:rsidR="00987EFD" w:rsidRPr="008F6AAA" w:rsidRDefault="00987EFD" w:rsidP="00987EFD">
      <w:pPr>
        <w:pStyle w:val="ListParagraph"/>
        <w:spacing w:after="0" w:line="240" w:lineRule="auto"/>
        <w:ind w:left="567"/>
        <w:jc w:val="both"/>
        <w:rPr>
          <w:rFonts w:eastAsiaTheme="minorEastAsia" w:cstheme="minorHAnsi"/>
          <w:b/>
          <w:color w:val="385623" w:themeColor="accent6" w:themeShade="80"/>
        </w:rPr>
      </w:pPr>
    </w:p>
    <w:p w14:paraId="22727717" w14:textId="77777777" w:rsidR="008663F8" w:rsidRPr="008F6AAA" w:rsidRDefault="00FB20D2" w:rsidP="00103809">
      <w:pPr>
        <w:pStyle w:val="Heading2"/>
        <w:numPr>
          <w:ilvl w:val="0"/>
          <w:numId w:val="29"/>
        </w:numPr>
        <w:rPr>
          <w:rFonts w:asciiTheme="minorHAnsi" w:eastAsiaTheme="minorEastAsia" w:hAnsiTheme="minorHAnsi" w:cstheme="minorHAnsi"/>
          <w:b/>
          <w:color w:val="385623" w:themeColor="accent6" w:themeShade="80"/>
          <w:sz w:val="24"/>
          <w:szCs w:val="24"/>
        </w:rPr>
      </w:pPr>
      <w:r w:rsidRPr="008F6AAA">
        <w:rPr>
          <w:rFonts w:asciiTheme="minorHAnsi" w:eastAsiaTheme="minorEastAsia" w:hAnsiTheme="minorHAnsi" w:cstheme="minorHAnsi"/>
          <w:b/>
          <w:color w:val="385623" w:themeColor="accent6" w:themeShade="80"/>
          <w:sz w:val="24"/>
          <w:szCs w:val="24"/>
        </w:rPr>
        <w:t>Categories of Special Educational Needs catered for in the school/special class</w:t>
      </w:r>
    </w:p>
    <w:p w14:paraId="1C4F72F7" w14:textId="77777777" w:rsidR="00A52939" w:rsidRPr="008F6AAA" w:rsidRDefault="00A52939" w:rsidP="00A52939">
      <w:pPr>
        <w:pStyle w:val="ListParagraph"/>
        <w:spacing w:after="0" w:line="240" w:lineRule="auto"/>
        <w:ind w:left="567"/>
        <w:jc w:val="both"/>
        <w:rPr>
          <w:rFonts w:eastAsiaTheme="minorEastAsia" w:cstheme="minorHAnsi"/>
          <w:b/>
          <w:color w:val="385623" w:themeColor="accent6" w:themeShade="80"/>
          <w:sz w:val="24"/>
          <w:szCs w:val="24"/>
        </w:rPr>
      </w:pPr>
    </w:p>
    <w:tbl>
      <w:tblPr>
        <w:tblStyle w:val="TableGrid0"/>
        <w:tblW w:w="9061" w:type="dxa"/>
        <w:shd w:val="clear" w:color="auto" w:fill="E7E6E6" w:themeFill="background2"/>
        <w:tblLook w:val="04A0" w:firstRow="1" w:lastRow="0" w:firstColumn="1" w:lastColumn="0" w:noHBand="0" w:noVBand="1"/>
      </w:tblPr>
      <w:tblGrid>
        <w:gridCol w:w="9061"/>
      </w:tblGrid>
      <w:tr w:rsidR="003D39A4" w:rsidRPr="008F6AAA" w14:paraId="22827E7B" w14:textId="77777777" w:rsidTr="00256164">
        <w:trPr>
          <w:trHeight w:val="962"/>
        </w:trPr>
        <w:tc>
          <w:tcPr>
            <w:tcW w:w="9061" w:type="dxa"/>
            <w:shd w:val="clear" w:color="auto" w:fill="E7E6E6" w:themeFill="background2"/>
          </w:tcPr>
          <w:p w14:paraId="6F19CA9C" w14:textId="77777777" w:rsidR="00256164" w:rsidRPr="008F6AAA" w:rsidRDefault="00256164" w:rsidP="00256164">
            <w:pPr>
              <w:jc w:val="both"/>
              <w:rPr>
                <w:rFonts w:eastAsiaTheme="minorEastAsia" w:cstheme="minorHAnsi"/>
                <w:bCs/>
              </w:rPr>
            </w:pPr>
          </w:p>
          <w:p w14:paraId="5CF36C94" w14:textId="01993F30" w:rsidR="003D39A4" w:rsidRPr="008F6AAA" w:rsidRDefault="00256164" w:rsidP="00256164">
            <w:pPr>
              <w:jc w:val="both"/>
              <w:rPr>
                <w:rFonts w:eastAsiaTheme="minorEastAsia" w:cstheme="minorHAnsi"/>
                <w:bCs/>
              </w:rPr>
            </w:pPr>
            <w:r w:rsidRPr="008F6AAA">
              <w:rPr>
                <w:rFonts w:eastAsiaTheme="minorEastAsia" w:cstheme="minorHAnsi"/>
                <w:bCs/>
              </w:rPr>
              <w:t>St. Francis Special School – with the approval of the Minister for Education &amp; Skills, provides an education for Pupils assessed to have a moderate or a severe/profound learning disability. Within this cognitive framework, many of our Pupils are also assessed to be on the autistic spectrum.</w:t>
            </w:r>
          </w:p>
          <w:p w14:paraId="0316F35A" w14:textId="3BA5A68E" w:rsidR="00256164" w:rsidRPr="008F6AAA" w:rsidRDefault="00256164" w:rsidP="00256164">
            <w:pPr>
              <w:jc w:val="both"/>
              <w:rPr>
                <w:rFonts w:eastAsiaTheme="minorEastAsia" w:cstheme="minorHAnsi"/>
                <w:b/>
                <w:color w:val="385623" w:themeColor="accent6" w:themeShade="80"/>
              </w:rPr>
            </w:pPr>
          </w:p>
        </w:tc>
      </w:tr>
    </w:tbl>
    <w:p w14:paraId="033AE80E" w14:textId="77777777" w:rsidR="003D39A4" w:rsidRPr="008F6AAA" w:rsidRDefault="003D39A4" w:rsidP="003D39A4">
      <w:pPr>
        <w:spacing w:after="0" w:line="240" w:lineRule="auto"/>
        <w:jc w:val="both"/>
        <w:rPr>
          <w:rFonts w:eastAsiaTheme="minorEastAsia" w:cstheme="minorHAnsi"/>
          <w:b/>
          <w:color w:val="385623" w:themeColor="accent6" w:themeShade="80"/>
        </w:rPr>
      </w:pPr>
    </w:p>
    <w:p w14:paraId="2AFD6787" w14:textId="77777777" w:rsidR="0099669A" w:rsidRPr="008F6AAA" w:rsidRDefault="0099669A" w:rsidP="000F4192">
      <w:pPr>
        <w:pStyle w:val="ListParagraph"/>
        <w:spacing w:after="0" w:line="240" w:lineRule="auto"/>
        <w:ind w:left="0"/>
        <w:rPr>
          <w:rFonts w:eastAsiaTheme="minorEastAsia" w:cstheme="minorHAnsi"/>
          <w:bCs/>
        </w:rPr>
      </w:pPr>
    </w:p>
    <w:p w14:paraId="56795EB0" w14:textId="77777777" w:rsidR="00641946" w:rsidRPr="008F6AAA" w:rsidRDefault="00641946" w:rsidP="00103809">
      <w:pPr>
        <w:pStyle w:val="Heading2"/>
        <w:numPr>
          <w:ilvl w:val="0"/>
          <w:numId w:val="29"/>
        </w:numPr>
        <w:rPr>
          <w:rFonts w:asciiTheme="minorHAnsi" w:eastAsiaTheme="minorEastAsia" w:hAnsiTheme="minorHAnsi" w:cstheme="minorHAnsi"/>
          <w:b/>
          <w:color w:val="385623" w:themeColor="accent6" w:themeShade="80"/>
          <w:sz w:val="24"/>
          <w:szCs w:val="24"/>
        </w:rPr>
      </w:pPr>
      <w:r w:rsidRPr="008F6AAA">
        <w:rPr>
          <w:rFonts w:asciiTheme="minorHAnsi" w:eastAsiaTheme="minorEastAsia" w:hAnsiTheme="minorHAnsi" w:cstheme="minorHAnsi"/>
          <w:b/>
          <w:color w:val="385623" w:themeColor="accent6" w:themeShade="80"/>
          <w:sz w:val="24"/>
          <w:szCs w:val="24"/>
        </w:rPr>
        <w:t>Admission of Students</w:t>
      </w:r>
    </w:p>
    <w:p w14:paraId="09326C12" w14:textId="77777777" w:rsidR="00641946" w:rsidRPr="008F6AAA" w:rsidRDefault="00641946" w:rsidP="00762B44">
      <w:pPr>
        <w:spacing w:after="0" w:line="240" w:lineRule="auto"/>
        <w:jc w:val="both"/>
        <w:rPr>
          <w:rFonts w:eastAsiaTheme="minorEastAsia" w:cstheme="minorHAnsi"/>
        </w:rPr>
      </w:pPr>
    </w:p>
    <w:p w14:paraId="6E6891C1" w14:textId="77777777" w:rsidR="00641946" w:rsidRPr="008F6AAA" w:rsidRDefault="00641946" w:rsidP="00762B44">
      <w:pPr>
        <w:spacing w:after="0" w:line="240" w:lineRule="auto"/>
        <w:jc w:val="both"/>
        <w:rPr>
          <w:rFonts w:eastAsiaTheme="minorEastAsia" w:cstheme="minorHAnsi"/>
        </w:rPr>
      </w:pPr>
      <w:r w:rsidRPr="008F6AAA">
        <w:rPr>
          <w:rFonts w:eastAsiaTheme="minorEastAsia" w:cstheme="minorHAnsi"/>
        </w:rPr>
        <w:t>This school shall admit each student seeking admission except where –</w:t>
      </w:r>
    </w:p>
    <w:p w14:paraId="3CAC8130" w14:textId="77777777" w:rsidR="00641946" w:rsidRPr="008F6AAA" w:rsidRDefault="00641946" w:rsidP="00762B44">
      <w:pPr>
        <w:spacing w:after="0" w:line="240" w:lineRule="auto"/>
        <w:jc w:val="both"/>
        <w:rPr>
          <w:rFonts w:eastAsiaTheme="minorEastAsia" w:cstheme="minorHAnsi"/>
        </w:rPr>
      </w:pPr>
    </w:p>
    <w:p w14:paraId="40E4F3D1" w14:textId="77777777" w:rsidR="005F777B" w:rsidRPr="008F6AAA" w:rsidRDefault="005F777B" w:rsidP="00BC2C03">
      <w:pPr>
        <w:numPr>
          <w:ilvl w:val="0"/>
          <w:numId w:val="23"/>
        </w:numPr>
        <w:autoSpaceDE w:val="0"/>
        <w:autoSpaceDN w:val="0"/>
        <w:adjustRightInd w:val="0"/>
        <w:spacing w:after="0" w:line="240" w:lineRule="auto"/>
        <w:contextualSpacing/>
        <w:rPr>
          <w:rFonts w:eastAsiaTheme="minorEastAsia" w:cstheme="minorHAnsi"/>
        </w:rPr>
      </w:pPr>
      <w:r w:rsidRPr="008F6AAA">
        <w:rPr>
          <w:rFonts w:eastAsiaTheme="minorEastAsia" w:cstheme="minorHAnsi"/>
        </w:rPr>
        <w:t xml:space="preserve">the school is oversubscribed (please see </w:t>
      </w:r>
      <w:hyperlink w:anchor="_Oversubscription_(this_section" w:history="1">
        <w:r w:rsidRPr="008F6AAA">
          <w:rPr>
            <w:rStyle w:val="Hyperlink"/>
            <w:rFonts w:eastAsiaTheme="minorEastAsia" w:cstheme="minorHAnsi"/>
          </w:rPr>
          <w:t>sectio</w:t>
        </w:r>
        <w:r w:rsidR="00F10754" w:rsidRPr="008F6AAA">
          <w:rPr>
            <w:rStyle w:val="Hyperlink"/>
            <w:rFonts w:eastAsiaTheme="minorEastAsia" w:cstheme="minorHAnsi"/>
          </w:rPr>
          <w:t>n 6</w:t>
        </w:r>
      </w:hyperlink>
      <w:r w:rsidRPr="008F6AAA">
        <w:rPr>
          <w:rFonts w:eastAsiaTheme="minorEastAsia" w:cstheme="minorHAnsi"/>
        </w:rPr>
        <w:t xml:space="preserve"> below for further details)</w:t>
      </w:r>
    </w:p>
    <w:p w14:paraId="2A6A698D" w14:textId="77777777" w:rsidR="005F777B" w:rsidRPr="008F6AAA" w:rsidRDefault="005F777B" w:rsidP="005F777B">
      <w:pPr>
        <w:pStyle w:val="ListParagraph"/>
        <w:autoSpaceDE w:val="0"/>
        <w:autoSpaceDN w:val="0"/>
        <w:adjustRightInd w:val="0"/>
        <w:spacing w:after="0" w:line="240" w:lineRule="auto"/>
        <w:ind w:left="426"/>
        <w:rPr>
          <w:rFonts w:cstheme="minorHAnsi"/>
        </w:rPr>
      </w:pPr>
    </w:p>
    <w:p w14:paraId="4F600AC8" w14:textId="77777777" w:rsidR="00BC2C03" w:rsidRPr="008F6AAA" w:rsidRDefault="00616C76" w:rsidP="00BC2C03">
      <w:pPr>
        <w:pStyle w:val="ListParagraph"/>
        <w:numPr>
          <w:ilvl w:val="0"/>
          <w:numId w:val="23"/>
        </w:numPr>
        <w:autoSpaceDE w:val="0"/>
        <w:autoSpaceDN w:val="0"/>
        <w:adjustRightInd w:val="0"/>
        <w:spacing w:after="0" w:line="240" w:lineRule="auto"/>
        <w:rPr>
          <w:rFonts w:cstheme="minorHAnsi"/>
        </w:rPr>
      </w:pPr>
      <w:r w:rsidRPr="008F6AAA">
        <w:rPr>
          <w:rFonts w:eastAsiaTheme="minorEastAsia" w:cstheme="minorHAnsi"/>
        </w:rPr>
        <w:t>a</w:t>
      </w:r>
      <w:r w:rsidRPr="008F6AAA">
        <w:rPr>
          <w:rFonts w:cstheme="minorHAnsi"/>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328A7C37" w14:textId="77777777" w:rsidR="00285D92" w:rsidRPr="008F6AAA" w:rsidRDefault="00285D92" w:rsidP="003D39A4">
      <w:pPr>
        <w:spacing w:after="0" w:line="240" w:lineRule="auto"/>
        <w:jc w:val="both"/>
        <w:rPr>
          <w:rFonts w:eastAsiaTheme="minorEastAsia" w:cstheme="minorHAnsi"/>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8F6AAA" w14:paraId="54ECA523" w14:textId="77777777" w:rsidTr="00D261BB">
        <w:trPr>
          <w:trHeight w:val="1915"/>
        </w:trPr>
        <w:tc>
          <w:tcPr>
            <w:tcW w:w="9016" w:type="dxa"/>
            <w:shd w:val="clear" w:color="auto" w:fill="E7E6E6" w:themeFill="background2"/>
          </w:tcPr>
          <w:p w14:paraId="4A7DF778" w14:textId="77777777" w:rsidR="00D261BB" w:rsidRPr="008F6AAA" w:rsidRDefault="00D261BB" w:rsidP="00D261BB">
            <w:pPr>
              <w:pStyle w:val="ListParagraph"/>
              <w:ind w:left="57"/>
              <w:rPr>
                <w:rFonts w:eastAsiaTheme="minorEastAsia" w:cstheme="minorHAnsi"/>
                <w:b/>
                <w:bCs/>
              </w:rPr>
            </w:pPr>
          </w:p>
          <w:p w14:paraId="76981122" w14:textId="1B6D485E" w:rsidR="000F4192" w:rsidRPr="008F6AAA" w:rsidRDefault="000F4192" w:rsidP="00D261BB">
            <w:pPr>
              <w:pStyle w:val="ListParagraph"/>
              <w:ind w:left="57"/>
              <w:rPr>
                <w:rFonts w:eastAsiaTheme="minorEastAsia" w:cstheme="minorHAnsi"/>
                <w:b/>
                <w:bCs/>
              </w:rPr>
            </w:pPr>
            <w:r w:rsidRPr="008F6AAA">
              <w:rPr>
                <w:rFonts w:eastAsiaTheme="minorEastAsia" w:cstheme="minorHAnsi"/>
                <w:b/>
                <w:bCs/>
              </w:rPr>
              <w:t>Special School</w:t>
            </w:r>
          </w:p>
          <w:p w14:paraId="67C7BEAE" w14:textId="74EB0CAC" w:rsidR="00D261BB" w:rsidRPr="008F6AAA" w:rsidRDefault="00D261BB" w:rsidP="00D261BB">
            <w:pPr>
              <w:pStyle w:val="ListParagraph"/>
              <w:ind w:left="57"/>
              <w:rPr>
                <w:rFonts w:eastAsiaTheme="minorEastAsia" w:cstheme="minorHAnsi"/>
                <w:b/>
                <w:bCs/>
              </w:rPr>
            </w:pPr>
          </w:p>
          <w:p w14:paraId="00A16255" w14:textId="611C72CF" w:rsidR="00622DA6" w:rsidRPr="008F6AAA" w:rsidRDefault="00D261BB" w:rsidP="00D261BB">
            <w:pPr>
              <w:pStyle w:val="ListParagraph"/>
              <w:ind w:left="57"/>
              <w:rPr>
                <w:rFonts w:eastAsiaTheme="minorEastAsia" w:cstheme="minorHAnsi"/>
              </w:rPr>
            </w:pPr>
            <w:r w:rsidRPr="008F6AAA">
              <w:rPr>
                <w:rFonts w:eastAsiaTheme="minorEastAsia" w:cstheme="minorHAnsi"/>
              </w:rPr>
              <w:t xml:space="preserve">St. Francis Special School provides an education exclusively for Pupils with a Moderate or a Severe / Profound Disability and may refuse admission to a Pupil whose assessed cognitive ability does not within these categories. </w:t>
            </w:r>
          </w:p>
          <w:p w14:paraId="26C0FE68" w14:textId="77777777" w:rsidR="0088352A" w:rsidRPr="008F6AAA" w:rsidRDefault="0088352A" w:rsidP="00D261BB">
            <w:pPr>
              <w:pStyle w:val="ListParagraph"/>
              <w:autoSpaceDE w:val="0"/>
              <w:autoSpaceDN w:val="0"/>
              <w:adjustRightInd w:val="0"/>
              <w:ind w:left="502"/>
              <w:jc w:val="both"/>
              <w:rPr>
                <w:rFonts w:eastAsiaTheme="minorEastAsia" w:cstheme="minorHAnsi"/>
              </w:rPr>
            </w:pPr>
          </w:p>
        </w:tc>
      </w:tr>
    </w:tbl>
    <w:p w14:paraId="158802E3" w14:textId="77777777" w:rsidR="00764262" w:rsidRPr="008F6AAA" w:rsidRDefault="00764262" w:rsidP="00764262">
      <w:pPr>
        <w:pStyle w:val="ListParagraph"/>
        <w:spacing w:after="0" w:line="240" w:lineRule="auto"/>
        <w:jc w:val="both"/>
        <w:rPr>
          <w:rFonts w:eastAsiaTheme="minorEastAsia" w:cstheme="minorHAnsi"/>
          <w:b/>
          <w:color w:val="385623" w:themeColor="accent6" w:themeShade="80"/>
          <w:sz w:val="24"/>
          <w:szCs w:val="24"/>
        </w:rPr>
      </w:pPr>
    </w:p>
    <w:p w14:paraId="1DE389C5" w14:textId="77777777" w:rsidR="00612092" w:rsidRPr="008F6AAA" w:rsidRDefault="00612092" w:rsidP="00764262">
      <w:pPr>
        <w:pStyle w:val="ListParagraph"/>
        <w:spacing w:after="0" w:line="240" w:lineRule="auto"/>
        <w:jc w:val="both"/>
        <w:rPr>
          <w:rFonts w:eastAsiaTheme="minorEastAsia" w:cstheme="minorHAnsi"/>
          <w:b/>
          <w:color w:val="385623" w:themeColor="accent6" w:themeShade="80"/>
          <w:sz w:val="24"/>
          <w:szCs w:val="24"/>
        </w:rPr>
      </w:pPr>
    </w:p>
    <w:p w14:paraId="3D291319" w14:textId="77777777" w:rsidR="00EE4292" w:rsidRPr="008F6AAA" w:rsidRDefault="00EE4292" w:rsidP="00103809">
      <w:pPr>
        <w:pStyle w:val="Heading2"/>
        <w:numPr>
          <w:ilvl w:val="0"/>
          <w:numId w:val="29"/>
        </w:numPr>
        <w:rPr>
          <w:rFonts w:asciiTheme="minorHAnsi" w:eastAsiaTheme="minorEastAsia" w:hAnsiTheme="minorHAnsi" w:cstheme="minorHAnsi"/>
          <w:b/>
          <w:color w:val="385623" w:themeColor="accent6" w:themeShade="80"/>
          <w:sz w:val="24"/>
          <w:szCs w:val="24"/>
        </w:rPr>
      </w:pPr>
      <w:bookmarkStart w:id="9" w:name="_Oversubscription_(this_section"/>
      <w:bookmarkStart w:id="10" w:name="_Ref31796116"/>
      <w:bookmarkEnd w:id="9"/>
      <w:r w:rsidRPr="008F6AAA">
        <w:rPr>
          <w:rFonts w:asciiTheme="minorHAnsi" w:eastAsiaTheme="minorEastAsia" w:hAnsiTheme="minorHAnsi" w:cstheme="minorHAnsi"/>
          <w:b/>
          <w:color w:val="385623" w:themeColor="accent6" w:themeShade="80"/>
          <w:sz w:val="24"/>
          <w:szCs w:val="24"/>
        </w:rPr>
        <w:t>Oversubscription</w:t>
      </w:r>
      <w:r w:rsidR="00AE7E94" w:rsidRPr="008F6AAA">
        <w:rPr>
          <w:rFonts w:asciiTheme="minorHAnsi" w:eastAsiaTheme="minorEastAsia" w:hAnsiTheme="minorHAnsi" w:cstheme="minorHAnsi"/>
          <w:b/>
          <w:color w:val="385623" w:themeColor="accent6" w:themeShade="80"/>
          <w:sz w:val="24"/>
          <w:szCs w:val="24"/>
        </w:rPr>
        <w:t xml:space="preserve"> </w:t>
      </w:r>
      <w:r w:rsidR="00AA6AC8" w:rsidRPr="008F6AAA">
        <w:rPr>
          <w:rFonts w:asciiTheme="minorHAnsi" w:eastAsiaTheme="minorEastAsia" w:hAnsiTheme="minorHAnsi" w:cstheme="minorHAnsi"/>
          <w:b/>
          <w:color w:val="385623" w:themeColor="accent6" w:themeShade="80"/>
          <w:sz w:val="24"/>
          <w:szCs w:val="24"/>
        </w:rPr>
        <w:t>(this section must be completed by all schools including schools that do not anticipate being oversubscribed)</w:t>
      </w:r>
      <w:bookmarkEnd w:id="10"/>
    </w:p>
    <w:p w14:paraId="6BCE7953" w14:textId="77777777" w:rsidR="00EE4292" w:rsidRPr="008F6AAA" w:rsidRDefault="00EE4292" w:rsidP="00EE4292">
      <w:pPr>
        <w:spacing w:after="0" w:line="240" w:lineRule="auto"/>
        <w:jc w:val="both"/>
        <w:rPr>
          <w:rFonts w:eastAsiaTheme="minorEastAsia" w:cstheme="minorHAnsi"/>
        </w:rPr>
      </w:pPr>
    </w:p>
    <w:p w14:paraId="6B115DC9" w14:textId="77777777" w:rsidR="00EE4292" w:rsidRPr="008F6AAA" w:rsidRDefault="00EE4292" w:rsidP="00E47AF1">
      <w:pPr>
        <w:contextualSpacing/>
        <w:rPr>
          <w:rFonts w:eastAsiaTheme="minorEastAsia" w:cstheme="minorHAnsi"/>
        </w:rPr>
      </w:pPr>
      <w:r w:rsidRPr="008F6AAA">
        <w:rPr>
          <w:rFonts w:eastAsiaTheme="minorEastAsia" w:cstheme="minorHAnsi"/>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1447D2F2" w14:textId="77777777" w:rsidR="00EE4292" w:rsidRPr="008F6AAA" w:rsidRDefault="00EE4292" w:rsidP="00E47AF1">
      <w:pPr>
        <w:contextualSpacing/>
        <w:rPr>
          <w:rFonts w:eastAsiaTheme="minorEastAsia" w:cstheme="minorHAnsi"/>
        </w:rPr>
      </w:pPr>
      <w:r w:rsidRPr="008F6AAA">
        <w:rPr>
          <w:rFonts w:eastAsiaTheme="minorEastAsia" w:cstheme="minorHAnsi"/>
        </w:rPr>
        <w:lastRenderedPageBreak/>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8F6AAA" w14:paraId="77646BB6" w14:textId="77777777" w:rsidTr="003201ED">
        <w:tc>
          <w:tcPr>
            <w:tcW w:w="9016" w:type="dxa"/>
            <w:shd w:val="clear" w:color="auto" w:fill="E7E6E6" w:themeFill="background2"/>
          </w:tcPr>
          <w:p w14:paraId="723A797D" w14:textId="77777777" w:rsidR="001D5913" w:rsidRPr="008F6AAA" w:rsidRDefault="001D5913" w:rsidP="00C37649">
            <w:pPr>
              <w:contextualSpacing/>
              <w:rPr>
                <w:rFonts w:eastAsiaTheme="minorEastAsia" w:cstheme="minorHAnsi"/>
                <w:b/>
              </w:rPr>
            </w:pPr>
            <w:r w:rsidRPr="008F6AAA">
              <w:rPr>
                <w:rFonts w:eastAsiaTheme="minorEastAsia" w:cstheme="minorHAnsi"/>
                <w:b/>
              </w:rPr>
              <w:t>Criteria for Acceptance</w:t>
            </w:r>
          </w:p>
          <w:p w14:paraId="62285D8C" w14:textId="2E3CCD23" w:rsidR="00C37649" w:rsidRPr="008F6AAA" w:rsidRDefault="00C37649" w:rsidP="00C37649">
            <w:pPr>
              <w:rPr>
                <w:rFonts w:cstheme="minorHAnsi"/>
              </w:rPr>
            </w:pPr>
          </w:p>
          <w:p w14:paraId="6D969500" w14:textId="06D3E68B" w:rsidR="001D5913" w:rsidRPr="008F6AAA" w:rsidRDefault="001D5913" w:rsidP="00C37649">
            <w:pPr>
              <w:rPr>
                <w:rFonts w:cstheme="minorHAnsi"/>
              </w:rPr>
            </w:pPr>
            <w:r w:rsidRPr="008F6AAA">
              <w:rPr>
                <w:rFonts w:cstheme="minorHAnsi"/>
              </w:rPr>
              <w:t>All applicants will be evaluated using the following criteria:</w:t>
            </w:r>
          </w:p>
          <w:p w14:paraId="0A402316" w14:textId="5CD309F4" w:rsidR="001D5913" w:rsidRPr="008F6AAA" w:rsidRDefault="00576DBC" w:rsidP="001D5913">
            <w:pPr>
              <w:pStyle w:val="ListParagraph"/>
              <w:numPr>
                <w:ilvl w:val="0"/>
                <w:numId w:val="34"/>
              </w:numPr>
              <w:rPr>
                <w:rFonts w:cstheme="minorHAnsi"/>
              </w:rPr>
            </w:pPr>
            <w:r w:rsidRPr="008F6AAA">
              <w:rPr>
                <w:rFonts w:cstheme="minorHAnsi"/>
              </w:rPr>
              <w:t>Completed applications have been received by the closing date</w:t>
            </w:r>
          </w:p>
          <w:p w14:paraId="2731AE6F" w14:textId="54124286" w:rsidR="00576DBC" w:rsidRPr="008F6AAA" w:rsidRDefault="00576DBC" w:rsidP="001D5913">
            <w:pPr>
              <w:pStyle w:val="ListParagraph"/>
              <w:numPr>
                <w:ilvl w:val="0"/>
                <w:numId w:val="34"/>
              </w:numPr>
              <w:rPr>
                <w:rFonts w:cstheme="minorHAnsi"/>
              </w:rPr>
            </w:pPr>
            <w:r w:rsidRPr="008F6AAA">
              <w:rPr>
                <w:rFonts w:cstheme="minorHAnsi"/>
              </w:rPr>
              <w:t>The applicant meets the profile of assessed cognitive ability being in the moderate or in the severe / profound range</w:t>
            </w:r>
          </w:p>
          <w:p w14:paraId="5B8EEAD7" w14:textId="3CCE7EC8" w:rsidR="00576DBC" w:rsidRPr="008F6AAA" w:rsidRDefault="00576DBC" w:rsidP="001D5913">
            <w:pPr>
              <w:pStyle w:val="ListParagraph"/>
              <w:numPr>
                <w:ilvl w:val="0"/>
                <w:numId w:val="34"/>
              </w:numPr>
              <w:rPr>
                <w:rFonts w:cstheme="minorHAnsi"/>
              </w:rPr>
            </w:pPr>
            <w:r w:rsidRPr="008F6AAA">
              <w:rPr>
                <w:rFonts w:cstheme="minorHAnsi"/>
              </w:rPr>
              <w:t>There is an age appropriate place available in the school</w:t>
            </w:r>
          </w:p>
          <w:p w14:paraId="2587483D" w14:textId="02036419" w:rsidR="00576DBC" w:rsidRPr="008F6AAA" w:rsidRDefault="00576DBC" w:rsidP="001D5913">
            <w:pPr>
              <w:pStyle w:val="ListParagraph"/>
              <w:numPr>
                <w:ilvl w:val="0"/>
                <w:numId w:val="34"/>
              </w:numPr>
              <w:rPr>
                <w:rFonts w:cstheme="minorHAnsi"/>
              </w:rPr>
            </w:pPr>
            <w:r w:rsidRPr="008F6AAA">
              <w:rPr>
                <w:rFonts w:cstheme="minorHAnsi"/>
              </w:rPr>
              <w:t>The Parents</w:t>
            </w:r>
            <w:r w:rsidR="0003289F" w:rsidRPr="008F6AAA">
              <w:rPr>
                <w:rFonts w:cstheme="minorHAnsi"/>
              </w:rPr>
              <w:t>’</w:t>
            </w:r>
            <w:r w:rsidRPr="008F6AAA">
              <w:rPr>
                <w:rFonts w:cstheme="minorHAnsi"/>
              </w:rPr>
              <w:t xml:space="preserve"> / Guardians</w:t>
            </w:r>
            <w:r w:rsidR="0003289F" w:rsidRPr="008F6AAA">
              <w:rPr>
                <w:rFonts w:cstheme="minorHAnsi"/>
              </w:rPr>
              <w:t>’</w:t>
            </w:r>
            <w:r w:rsidRPr="008F6AAA">
              <w:rPr>
                <w:rFonts w:cstheme="minorHAnsi"/>
              </w:rPr>
              <w:t xml:space="preserve"> willingness to confirm in writing that the Code of Behaviour of the school is acceptable to him or her. </w:t>
            </w:r>
          </w:p>
          <w:p w14:paraId="03009C35" w14:textId="498E9CB1" w:rsidR="00576DBC" w:rsidRPr="008F6AAA" w:rsidRDefault="00576DBC" w:rsidP="00576DBC">
            <w:pPr>
              <w:rPr>
                <w:rFonts w:cstheme="minorHAnsi"/>
              </w:rPr>
            </w:pPr>
          </w:p>
          <w:p w14:paraId="7F1E0146" w14:textId="1926B5F5" w:rsidR="00576DBC" w:rsidRPr="008F6AAA" w:rsidRDefault="00576DBC" w:rsidP="00576DBC">
            <w:pPr>
              <w:rPr>
                <w:rFonts w:cstheme="minorHAnsi"/>
              </w:rPr>
            </w:pPr>
            <w:r w:rsidRPr="008F6AAA">
              <w:rPr>
                <w:rFonts w:cstheme="minorHAnsi"/>
                <w:b/>
                <w:bCs/>
              </w:rPr>
              <w:t>Selection Procedure</w:t>
            </w:r>
            <w:r w:rsidRPr="008F6AAA">
              <w:rPr>
                <w:rFonts w:cstheme="minorHAnsi"/>
              </w:rPr>
              <w:t>:</w:t>
            </w:r>
          </w:p>
          <w:p w14:paraId="7D1F44E0" w14:textId="302CBD17" w:rsidR="00E9191A" w:rsidRPr="008F6AAA" w:rsidRDefault="00E9191A" w:rsidP="00E9191A">
            <w:pPr>
              <w:pStyle w:val="ListParagraph"/>
              <w:numPr>
                <w:ilvl w:val="0"/>
                <w:numId w:val="36"/>
              </w:numPr>
              <w:rPr>
                <w:rFonts w:cstheme="minorHAnsi"/>
              </w:rPr>
            </w:pPr>
            <w:r w:rsidRPr="008F6AAA">
              <w:rPr>
                <w:rFonts w:cstheme="minorHAnsi"/>
              </w:rPr>
              <w:t>All applications are assessed by the Admissions Advisory Team based on the criteria outlined above. The Admissions Advisory Team is approved by the Board of Management and consists of</w:t>
            </w:r>
            <w:r w:rsidR="002839A8" w:rsidRPr="008F6AAA">
              <w:rPr>
                <w:rFonts w:cstheme="minorHAnsi"/>
              </w:rPr>
              <w:t xml:space="preserve"> the Principal, Deputy Principal and Post Holder(s).</w:t>
            </w:r>
          </w:p>
          <w:p w14:paraId="46B0D5CF" w14:textId="2269A41C" w:rsidR="0003289F" w:rsidRPr="008F6AAA" w:rsidRDefault="002839A8" w:rsidP="0097119D">
            <w:pPr>
              <w:pStyle w:val="ListParagraph"/>
              <w:numPr>
                <w:ilvl w:val="0"/>
                <w:numId w:val="36"/>
              </w:numPr>
              <w:rPr>
                <w:rFonts w:cstheme="minorHAnsi"/>
              </w:rPr>
            </w:pPr>
            <w:r w:rsidRPr="008F6AAA">
              <w:rPr>
                <w:rFonts w:cstheme="minorHAnsi"/>
              </w:rPr>
              <w:t>The Admissions Advisory Team commences its work immediately after the closing date as outlined in the Annual Admissions Notice. At its first meeting, the school Principal advises the team of the number of vacancies in the school for the coming Academic Year and the age profile and classes where these vacancies occur.</w:t>
            </w:r>
          </w:p>
          <w:p w14:paraId="39DF33D9" w14:textId="76993A0B" w:rsidR="00576DBC" w:rsidRPr="008F6AAA" w:rsidRDefault="002839A8" w:rsidP="007B7E30">
            <w:pPr>
              <w:pStyle w:val="ListParagraph"/>
              <w:numPr>
                <w:ilvl w:val="0"/>
                <w:numId w:val="36"/>
              </w:numPr>
              <w:rPr>
                <w:rFonts w:cstheme="minorHAnsi"/>
              </w:rPr>
            </w:pPr>
            <w:r w:rsidRPr="008F6AAA">
              <w:rPr>
                <w:rFonts w:cstheme="minorHAnsi"/>
              </w:rPr>
              <w:t xml:space="preserve">The Admissions Advisory Team </w:t>
            </w:r>
            <w:r w:rsidR="0003289F" w:rsidRPr="008F6AAA">
              <w:rPr>
                <w:rFonts w:cstheme="minorHAnsi"/>
              </w:rPr>
              <w:t>submits a report to the Board of Management and all applicants are informed in writing as to the decision of the school, within the timeline outlined in the annual admissions notice.</w:t>
            </w:r>
          </w:p>
          <w:p w14:paraId="41F537A4" w14:textId="57D6D49C" w:rsidR="00E9191A" w:rsidRPr="008F6AAA" w:rsidRDefault="00E9191A" w:rsidP="00221C5B">
            <w:pPr>
              <w:contextualSpacing/>
              <w:jc w:val="both"/>
              <w:rPr>
                <w:rFonts w:eastAsiaTheme="minorEastAsia" w:cstheme="minorHAnsi"/>
                <w:b/>
              </w:rPr>
            </w:pPr>
          </w:p>
        </w:tc>
      </w:tr>
    </w:tbl>
    <w:p w14:paraId="62851CDA" w14:textId="77777777" w:rsidR="00EE4292" w:rsidRPr="008F6AAA" w:rsidRDefault="00EE4292" w:rsidP="00EE4292">
      <w:pPr>
        <w:spacing w:after="0" w:line="240" w:lineRule="auto"/>
        <w:contextualSpacing/>
        <w:jc w:val="both"/>
        <w:rPr>
          <w:rFonts w:eastAsiaTheme="minorEastAsia" w:cstheme="minorHAnsi"/>
        </w:rPr>
      </w:pPr>
    </w:p>
    <w:p w14:paraId="27B0BB3A" w14:textId="77777777" w:rsidR="00EE4292" w:rsidRPr="008F6AAA" w:rsidRDefault="00EE4292" w:rsidP="00EE4292">
      <w:pPr>
        <w:spacing w:after="0" w:line="240" w:lineRule="auto"/>
        <w:contextualSpacing/>
        <w:jc w:val="both"/>
        <w:rPr>
          <w:rFonts w:eastAsiaTheme="minorEastAsia" w:cstheme="minorHAnsi"/>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8F6AAA" w14:paraId="56B0289E" w14:textId="77777777" w:rsidTr="00EE56FC">
        <w:tc>
          <w:tcPr>
            <w:tcW w:w="9016" w:type="dxa"/>
            <w:shd w:val="clear" w:color="auto" w:fill="E7E6E6" w:themeFill="background2"/>
          </w:tcPr>
          <w:p w14:paraId="540704B1" w14:textId="77777777" w:rsidR="00221C5B" w:rsidRPr="008F6AAA" w:rsidRDefault="00221C5B" w:rsidP="00221C5B">
            <w:pPr>
              <w:contextualSpacing/>
              <w:jc w:val="both"/>
              <w:rPr>
                <w:rFonts w:eastAsiaTheme="minorEastAsia" w:cstheme="minorHAnsi"/>
                <w:b/>
              </w:rPr>
            </w:pPr>
            <w:r w:rsidRPr="008F6AAA">
              <w:rPr>
                <w:rFonts w:eastAsiaTheme="minorEastAsia" w:cstheme="minorHAnsi"/>
              </w:rPr>
              <w:t>In the event of an age or disability category being oversubscribed, priority will be given to students based on the distance of the school from their primary residence, starting with the student whose primary residence is the shortest travelling distance from the school.</w:t>
            </w:r>
          </w:p>
          <w:p w14:paraId="0E07A777" w14:textId="77777777" w:rsidR="003201ED" w:rsidRPr="008F6AAA" w:rsidRDefault="003201ED" w:rsidP="00221C5B">
            <w:pPr>
              <w:contextualSpacing/>
              <w:jc w:val="both"/>
              <w:rPr>
                <w:rFonts w:eastAsiaTheme="minorEastAsia" w:cstheme="minorHAnsi"/>
                <w:b/>
              </w:rPr>
            </w:pPr>
          </w:p>
        </w:tc>
      </w:tr>
    </w:tbl>
    <w:p w14:paraId="3F130B91" w14:textId="6F54B9B2" w:rsidR="0099669A" w:rsidRPr="008F6AAA" w:rsidRDefault="0099669A" w:rsidP="0099669A">
      <w:pPr>
        <w:pStyle w:val="ListParagraph"/>
        <w:spacing w:after="0" w:line="240" w:lineRule="auto"/>
        <w:ind w:left="851"/>
        <w:jc w:val="both"/>
        <w:rPr>
          <w:rFonts w:eastAsiaTheme="minorEastAsia" w:cstheme="minorHAnsi"/>
          <w:b/>
          <w:color w:val="385623" w:themeColor="accent6" w:themeShade="80"/>
          <w:sz w:val="24"/>
          <w:szCs w:val="24"/>
        </w:rPr>
      </w:pPr>
    </w:p>
    <w:p w14:paraId="2064CBB1" w14:textId="55E6F9AD" w:rsidR="00221C5B" w:rsidRPr="008F6AAA" w:rsidRDefault="00221C5B" w:rsidP="0099669A">
      <w:pPr>
        <w:pStyle w:val="ListParagraph"/>
        <w:spacing w:after="0" w:line="240" w:lineRule="auto"/>
        <w:ind w:left="851"/>
        <w:jc w:val="both"/>
        <w:rPr>
          <w:rFonts w:eastAsiaTheme="minorEastAsia" w:cstheme="minorHAnsi"/>
          <w:b/>
          <w:color w:val="385623" w:themeColor="accent6" w:themeShade="80"/>
          <w:sz w:val="24"/>
          <w:szCs w:val="24"/>
        </w:rPr>
      </w:pPr>
    </w:p>
    <w:p w14:paraId="19053A6A" w14:textId="77777777" w:rsidR="00221C5B" w:rsidRPr="008F6AAA" w:rsidRDefault="00221C5B" w:rsidP="0099669A">
      <w:pPr>
        <w:pStyle w:val="ListParagraph"/>
        <w:spacing w:after="0" w:line="240" w:lineRule="auto"/>
        <w:ind w:left="851"/>
        <w:jc w:val="both"/>
        <w:rPr>
          <w:rFonts w:eastAsiaTheme="minorEastAsia" w:cstheme="minorHAnsi"/>
          <w:b/>
          <w:color w:val="385623" w:themeColor="accent6" w:themeShade="80"/>
          <w:sz w:val="24"/>
          <w:szCs w:val="24"/>
        </w:rPr>
      </w:pPr>
    </w:p>
    <w:p w14:paraId="58AF8F2B" w14:textId="77777777" w:rsidR="00BC2C03" w:rsidRPr="008F6AAA" w:rsidRDefault="004E5691" w:rsidP="00103809">
      <w:pPr>
        <w:pStyle w:val="Heading2"/>
        <w:numPr>
          <w:ilvl w:val="0"/>
          <w:numId w:val="29"/>
        </w:numPr>
        <w:rPr>
          <w:rFonts w:asciiTheme="minorHAnsi" w:eastAsiaTheme="minorEastAsia" w:hAnsiTheme="minorHAnsi" w:cstheme="minorHAnsi"/>
          <w:b/>
          <w:color w:val="385623" w:themeColor="accent6" w:themeShade="80"/>
          <w:sz w:val="24"/>
          <w:szCs w:val="24"/>
        </w:rPr>
      </w:pPr>
      <w:r w:rsidRPr="008F6AAA">
        <w:rPr>
          <w:rFonts w:asciiTheme="minorHAnsi" w:eastAsiaTheme="minorEastAsia" w:hAnsiTheme="minorHAnsi" w:cstheme="minorHAnsi"/>
          <w:b/>
          <w:color w:val="385623" w:themeColor="accent6" w:themeShade="80"/>
          <w:sz w:val="24"/>
          <w:szCs w:val="24"/>
        </w:rPr>
        <w:t xml:space="preserve">What will not be </w:t>
      </w:r>
      <w:r w:rsidR="00BC2C03" w:rsidRPr="008F6AAA">
        <w:rPr>
          <w:rFonts w:asciiTheme="minorHAnsi" w:eastAsiaTheme="minorEastAsia" w:hAnsiTheme="minorHAnsi" w:cstheme="minorHAnsi"/>
          <w:b/>
          <w:color w:val="385623" w:themeColor="accent6" w:themeShade="80"/>
          <w:sz w:val="24"/>
          <w:szCs w:val="24"/>
        </w:rPr>
        <w:t xml:space="preserve">considered </w:t>
      </w:r>
      <w:r w:rsidR="003D39A4" w:rsidRPr="008F6AAA">
        <w:rPr>
          <w:rFonts w:asciiTheme="minorHAnsi" w:eastAsiaTheme="minorEastAsia" w:hAnsiTheme="minorHAnsi" w:cstheme="minorHAnsi"/>
          <w:b/>
          <w:color w:val="385623" w:themeColor="accent6" w:themeShade="80"/>
          <w:sz w:val="24"/>
          <w:szCs w:val="24"/>
        </w:rPr>
        <w:t>or taken into account</w:t>
      </w:r>
    </w:p>
    <w:p w14:paraId="62144820" w14:textId="77777777" w:rsidR="00BC2C03" w:rsidRPr="008F6AAA" w:rsidRDefault="00BC2C03" w:rsidP="00E47AF1">
      <w:pPr>
        <w:pStyle w:val="ListParagraph"/>
        <w:autoSpaceDE w:val="0"/>
        <w:autoSpaceDN w:val="0"/>
        <w:adjustRightInd w:val="0"/>
        <w:spacing w:after="0" w:line="240" w:lineRule="auto"/>
        <w:rPr>
          <w:rFonts w:eastAsiaTheme="minorEastAsia" w:cstheme="minorHAnsi"/>
        </w:rPr>
      </w:pPr>
    </w:p>
    <w:p w14:paraId="3F1FD5DB" w14:textId="77777777" w:rsidR="00BC2C03" w:rsidRPr="008F6AAA" w:rsidRDefault="00BC2C03" w:rsidP="00E47AF1">
      <w:pPr>
        <w:autoSpaceDE w:val="0"/>
        <w:autoSpaceDN w:val="0"/>
        <w:adjustRightInd w:val="0"/>
        <w:spacing w:after="0" w:line="240" w:lineRule="auto"/>
        <w:contextualSpacing/>
        <w:rPr>
          <w:rFonts w:eastAsiaTheme="minorEastAsia" w:cstheme="minorHAnsi"/>
        </w:rPr>
      </w:pPr>
      <w:r w:rsidRPr="008F6AAA">
        <w:rPr>
          <w:rFonts w:eastAsiaTheme="minorEastAsia" w:cstheme="minorHAnsi"/>
        </w:rPr>
        <w:t>In accordance with section 62(7</w:t>
      </w:r>
      <w:r w:rsidR="0054270B" w:rsidRPr="008F6AAA">
        <w:rPr>
          <w:rFonts w:eastAsiaTheme="minorEastAsia" w:cstheme="minorHAnsi"/>
        </w:rPr>
        <w:t>) (</w:t>
      </w:r>
      <w:r w:rsidRPr="008F6AAA">
        <w:rPr>
          <w:rFonts w:eastAsiaTheme="minorEastAsia" w:cstheme="minorHAnsi"/>
        </w:rPr>
        <w:t>e) of the Education Act, the school will not consider or take into account any of the following in deciding on applications for admission or when placing a student on a waiting list for admission to the school</w:t>
      </w:r>
      <w:r w:rsidR="004F4AA6" w:rsidRPr="008F6AAA">
        <w:rPr>
          <w:rFonts w:eastAsiaTheme="minorEastAsia" w:cstheme="minorHAnsi"/>
        </w:rPr>
        <w:t>:</w:t>
      </w:r>
    </w:p>
    <w:p w14:paraId="435C116B" w14:textId="77777777" w:rsidR="00AB7E10" w:rsidRPr="008F6AAA" w:rsidRDefault="00AB7E10" w:rsidP="00BC2C03">
      <w:pPr>
        <w:autoSpaceDE w:val="0"/>
        <w:autoSpaceDN w:val="0"/>
        <w:adjustRightInd w:val="0"/>
        <w:spacing w:after="0" w:line="240" w:lineRule="auto"/>
        <w:contextualSpacing/>
        <w:jc w:val="both"/>
        <w:rPr>
          <w:rFonts w:eastAsiaTheme="minorEastAsia" w:cstheme="minorHAnsi"/>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8F6AAA" w14:paraId="5274FA51" w14:textId="77777777" w:rsidTr="003201ED">
        <w:tc>
          <w:tcPr>
            <w:tcW w:w="9016" w:type="dxa"/>
            <w:shd w:val="clear" w:color="auto" w:fill="E7E6E6" w:themeFill="background2"/>
          </w:tcPr>
          <w:p w14:paraId="3E150E10" w14:textId="77777777" w:rsidR="004F4AA6" w:rsidRPr="008F6AAA" w:rsidRDefault="004F4AA6" w:rsidP="004F4AA6">
            <w:pPr>
              <w:autoSpaceDE w:val="0"/>
              <w:autoSpaceDN w:val="0"/>
              <w:adjustRightInd w:val="0"/>
              <w:contextualSpacing/>
              <w:jc w:val="both"/>
              <w:rPr>
                <w:rFonts w:eastAsiaTheme="minorEastAsia" w:cstheme="minorHAnsi"/>
              </w:rPr>
            </w:pPr>
            <w:r w:rsidRPr="008F6AAA">
              <w:rPr>
                <w:rFonts w:eastAsiaTheme="minorEastAsia" w:cstheme="minorHAnsi"/>
              </w:rPr>
              <w:t>Points (a) to (g) must be included here by all schools. T</w:t>
            </w:r>
            <w:r w:rsidR="0088352A" w:rsidRPr="008F6AAA">
              <w:rPr>
                <w:rFonts w:eastAsiaTheme="minorEastAsia" w:cstheme="minorHAnsi"/>
              </w:rPr>
              <w:t>here are limited exceptions to some of the</w:t>
            </w:r>
            <w:r w:rsidRPr="008F6AAA">
              <w:rPr>
                <w:rFonts w:eastAsiaTheme="minorEastAsia" w:cstheme="minorHAnsi"/>
              </w:rPr>
              <w:t>se (highlighted in red below) and schools must retain the exceptions that apply to them and delete those that do not:</w:t>
            </w:r>
          </w:p>
          <w:p w14:paraId="48C94DA2" w14:textId="77777777" w:rsidR="0088352A" w:rsidRPr="008F6AAA" w:rsidRDefault="0088352A" w:rsidP="001506F3">
            <w:pPr>
              <w:autoSpaceDE w:val="0"/>
              <w:autoSpaceDN w:val="0"/>
              <w:adjustRightInd w:val="0"/>
              <w:contextualSpacing/>
              <w:rPr>
                <w:rFonts w:cstheme="minorHAnsi"/>
              </w:rPr>
            </w:pPr>
          </w:p>
          <w:p w14:paraId="6DB4272D" w14:textId="77777777" w:rsidR="00285D92" w:rsidRPr="008F6AAA" w:rsidRDefault="0088352A" w:rsidP="0088352A">
            <w:pPr>
              <w:numPr>
                <w:ilvl w:val="0"/>
                <w:numId w:val="19"/>
              </w:numPr>
              <w:autoSpaceDE w:val="0"/>
              <w:autoSpaceDN w:val="0"/>
              <w:adjustRightInd w:val="0"/>
              <w:ind w:hanging="294"/>
              <w:contextualSpacing/>
              <w:rPr>
                <w:rFonts w:cstheme="minorHAnsi"/>
                <w:color w:val="C00000"/>
              </w:rPr>
            </w:pPr>
            <w:r w:rsidRPr="008F6AAA">
              <w:rPr>
                <w:rFonts w:cstheme="minorHAnsi"/>
              </w:rPr>
              <w:t xml:space="preserve">a student’s prior attendance at a pre-school or pre-school service, including naíonraí, </w:t>
            </w:r>
          </w:p>
          <w:p w14:paraId="52F7C167" w14:textId="77777777" w:rsidR="0088352A" w:rsidRPr="008F6AAA" w:rsidRDefault="0088352A" w:rsidP="0088352A">
            <w:pPr>
              <w:autoSpaceDE w:val="0"/>
              <w:autoSpaceDN w:val="0"/>
              <w:adjustRightInd w:val="0"/>
              <w:ind w:left="720"/>
              <w:rPr>
                <w:rFonts w:cstheme="minorHAnsi"/>
              </w:rPr>
            </w:pPr>
          </w:p>
          <w:p w14:paraId="653C6DC9" w14:textId="389CAD13" w:rsidR="0088352A" w:rsidRPr="008F6AAA" w:rsidRDefault="0088352A" w:rsidP="00221C5B">
            <w:pPr>
              <w:numPr>
                <w:ilvl w:val="0"/>
                <w:numId w:val="19"/>
              </w:numPr>
              <w:autoSpaceDE w:val="0"/>
              <w:autoSpaceDN w:val="0"/>
              <w:adjustRightInd w:val="0"/>
              <w:contextualSpacing/>
              <w:rPr>
                <w:rFonts w:cstheme="minorHAnsi"/>
                <w:color w:val="C00000"/>
              </w:rPr>
            </w:pPr>
            <w:r w:rsidRPr="008F6AAA">
              <w:rPr>
                <w:rFonts w:cstheme="minorHAnsi"/>
              </w:rPr>
              <w:t xml:space="preserve">the payment of fees or contributions </w:t>
            </w:r>
          </w:p>
          <w:p w14:paraId="6DA88A64" w14:textId="77777777" w:rsidR="00221C5B" w:rsidRPr="008F6AAA" w:rsidRDefault="00221C5B" w:rsidP="00221C5B">
            <w:pPr>
              <w:autoSpaceDE w:val="0"/>
              <w:autoSpaceDN w:val="0"/>
              <w:adjustRightInd w:val="0"/>
              <w:ind w:left="720"/>
              <w:contextualSpacing/>
              <w:rPr>
                <w:rFonts w:cstheme="minorHAnsi"/>
                <w:color w:val="C00000"/>
              </w:rPr>
            </w:pPr>
          </w:p>
          <w:p w14:paraId="5A4CA8DC" w14:textId="77777777" w:rsidR="0088352A" w:rsidRPr="008F6AAA" w:rsidRDefault="0088352A" w:rsidP="0088352A">
            <w:pPr>
              <w:numPr>
                <w:ilvl w:val="0"/>
                <w:numId w:val="19"/>
              </w:numPr>
              <w:autoSpaceDE w:val="0"/>
              <w:autoSpaceDN w:val="0"/>
              <w:adjustRightInd w:val="0"/>
              <w:contextualSpacing/>
              <w:rPr>
                <w:rFonts w:cstheme="minorHAnsi"/>
              </w:rPr>
            </w:pPr>
            <w:r w:rsidRPr="008F6AAA">
              <w:rPr>
                <w:rFonts w:cstheme="minorHAnsi"/>
              </w:rPr>
              <w:t>a student’s academic ability, skills or aptitude;</w:t>
            </w:r>
          </w:p>
          <w:p w14:paraId="49F6EEE4" w14:textId="75D20C05" w:rsidR="0088352A" w:rsidRPr="008F6AAA" w:rsidRDefault="0088352A" w:rsidP="0088352A">
            <w:pPr>
              <w:autoSpaceDE w:val="0"/>
              <w:autoSpaceDN w:val="0"/>
              <w:adjustRightInd w:val="0"/>
              <w:ind w:left="720"/>
              <w:contextualSpacing/>
              <w:rPr>
                <w:rFonts w:cstheme="minorHAnsi"/>
              </w:rPr>
            </w:pPr>
            <w:r w:rsidRPr="008F6AAA">
              <w:rPr>
                <w:rFonts w:cstheme="minorHAnsi"/>
              </w:rPr>
              <w:t>other than in relation to:</w:t>
            </w:r>
          </w:p>
          <w:p w14:paraId="68782325" w14:textId="4425CCE6" w:rsidR="0088352A" w:rsidRPr="008F6AAA" w:rsidRDefault="00221C5B" w:rsidP="002466CF">
            <w:pPr>
              <w:autoSpaceDE w:val="0"/>
              <w:autoSpaceDN w:val="0"/>
              <w:adjustRightInd w:val="0"/>
              <w:ind w:left="1080"/>
              <w:contextualSpacing/>
              <w:rPr>
                <w:rFonts w:cstheme="minorHAnsi"/>
                <w:color w:val="C00000"/>
              </w:rPr>
            </w:pPr>
            <w:r w:rsidRPr="008F6AAA">
              <w:rPr>
                <w:rFonts w:cstheme="minorHAnsi"/>
              </w:rPr>
              <w:t>A</w:t>
            </w:r>
            <w:r w:rsidR="0088352A" w:rsidRPr="008F6AAA">
              <w:rPr>
                <w:rFonts w:cstheme="minorHAnsi"/>
              </w:rPr>
              <w:t xml:space="preserve">dmission to </w:t>
            </w:r>
            <w:r w:rsidRPr="008F6AAA">
              <w:rPr>
                <w:rFonts w:cstheme="minorHAnsi"/>
              </w:rPr>
              <w:t xml:space="preserve">St. Francis Special School </w:t>
            </w:r>
            <w:r w:rsidR="0088352A" w:rsidRPr="008F6AAA">
              <w:rPr>
                <w:rFonts w:cstheme="minorHAnsi"/>
              </w:rPr>
              <w:t>insofar as it is necessary in order to ascertain whether or not the student has the category of special educational needs concerned</w:t>
            </w:r>
            <w:r w:rsidR="002466CF" w:rsidRPr="008F6AAA">
              <w:rPr>
                <w:rFonts w:cstheme="minorHAnsi"/>
                <w:color w:val="C00000"/>
              </w:rPr>
              <w:t>.</w:t>
            </w:r>
            <w:r w:rsidR="0088352A" w:rsidRPr="008F6AAA">
              <w:rPr>
                <w:rFonts w:cstheme="minorHAnsi"/>
                <w:color w:val="C00000"/>
              </w:rPr>
              <w:t xml:space="preserve"> </w:t>
            </w:r>
          </w:p>
          <w:p w14:paraId="63E92D96" w14:textId="77777777" w:rsidR="0088352A" w:rsidRPr="008F6AAA" w:rsidRDefault="0088352A" w:rsidP="0088352A">
            <w:pPr>
              <w:autoSpaceDE w:val="0"/>
              <w:autoSpaceDN w:val="0"/>
              <w:adjustRightInd w:val="0"/>
              <w:ind w:left="1080"/>
              <w:contextualSpacing/>
              <w:rPr>
                <w:rFonts w:cstheme="minorHAnsi"/>
              </w:rPr>
            </w:pPr>
          </w:p>
          <w:p w14:paraId="0386C9F5" w14:textId="77777777" w:rsidR="0088352A" w:rsidRPr="008F6AAA" w:rsidRDefault="0088352A" w:rsidP="0088352A">
            <w:pPr>
              <w:numPr>
                <w:ilvl w:val="0"/>
                <w:numId w:val="19"/>
              </w:numPr>
              <w:autoSpaceDE w:val="0"/>
              <w:autoSpaceDN w:val="0"/>
              <w:adjustRightInd w:val="0"/>
              <w:contextualSpacing/>
              <w:rPr>
                <w:rFonts w:cstheme="minorHAnsi"/>
              </w:rPr>
            </w:pPr>
            <w:r w:rsidRPr="008F6AAA">
              <w:rPr>
                <w:rFonts w:cstheme="minorHAnsi"/>
              </w:rPr>
              <w:lastRenderedPageBreak/>
              <w:t>the occupation, financial status, academic ability, skills or aptitude of a student’s parents;</w:t>
            </w:r>
          </w:p>
          <w:p w14:paraId="64FE7625" w14:textId="77777777" w:rsidR="0088352A" w:rsidRPr="008F6AAA" w:rsidRDefault="0088352A" w:rsidP="0088352A">
            <w:pPr>
              <w:autoSpaceDE w:val="0"/>
              <w:autoSpaceDN w:val="0"/>
              <w:adjustRightInd w:val="0"/>
              <w:ind w:left="720"/>
              <w:contextualSpacing/>
              <w:rPr>
                <w:rFonts w:cstheme="minorHAnsi"/>
              </w:rPr>
            </w:pPr>
          </w:p>
          <w:p w14:paraId="110767D9" w14:textId="77777777" w:rsidR="0088352A" w:rsidRPr="008F6AAA" w:rsidRDefault="0088352A" w:rsidP="0088352A">
            <w:pPr>
              <w:numPr>
                <w:ilvl w:val="0"/>
                <w:numId w:val="19"/>
              </w:numPr>
              <w:autoSpaceDE w:val="0"/>
              <w:autoSpaceDN w:val="0"/>
              <w:adjustRightInd w:val="0"/>
              <w:contextualSpacing/>
              <w:rPr>
                <w:rFonts w:cstheme="minorHAnsi"/>
              </w:rPr>
            </w:pPr>
            <w:r w:rsidRPr="008F6AAA">
              <w:rPr>
                <w:rFonts w:cstheme="minorHAnsi"/>
              </w:rPr>
              <w:t xml:space="preserve">a requirement that a student, or his or her parents, attend an interview, open day or other meeting as a condition of admission; </w:t>
            </w:r>
          </w:p>
          <w:p w14:paraId="6226630C" w14:textId="77777777" w:rsidR="0088352A" w:rsidRPr="008F6AAA" w:rsidRDefault="0088352A" w:rsidP="0088352A">
            <w:pPr>
              <w:ind w:left="720"/>
              <w:contextualSpacing/>
              <w:rPr>
                <w:rFonts w:cstheme="minorHAnsi"/>
                <w:color w:val="C00000"/>
              </w:rPr>
            </w:pPr>
          </w:p>
          <w:p w14:paraId="75B2AEF4" w14:textId="77777777" w:rsidR="0088352A" w:rsidRPr="008F6AAA" w:rsidRDefault="0088352A" w:rsidP="0088352A">
            <w:pPr>
              <w:numPr>
                <w:ilvl w:val="0"/>
                <w:numId w:val="19"/>
              </w:numPr>
              <w:autoSpaceDE w:val="0"/>
              <w:autoSpaceDN w:val="0"/>
              <w:adjustRightInd w:val="0"/>
              <w:contextualSpacing/>
              <w:rPr>
                <w:rFonts w:cstheme="minorHAnsi"/>
              </w:rPr>
            </w:pPr>
            <w:r w:rsidRPr="008F6AAA">
              <w:rPr>
                <w:rFonts w:cstheme="minorHAnsi"/>
              </w:rPr>
              <w:t>a student’s connection to the school by virtue of a member of his or her family attending or having previously attended the school;</w:t>
            </w:r>
          </w:p>
          <w:p w14:paraId="2D73F6D4" w14:textId="77777777" w:rsidR="0088352A" w:rsidRPr="008F6AAA" w:rsidRDefault="0088352A" w:rsidP="0088352A">
            <w:pPr>
              <w:ind w:left="720"/>
              <w:contextualSpacing/>
              <w:rPr>
                <w:rFonts w:cstheme="minorHAnsi"/>
              </w:rPr>
            </w:pPr>
          </w:p>
          <w:p w14:paraId="54D0F1FD" w14:textId="77777777" w:rsidR="0088352A" w:rsidRPr="008F6AAA" w:rsidRDefault="0088352A" w:rsidP="0088352A">
            <w:pPr>
              <w:numPr>
                <w:ilvl w:val="0"/>
                <w:numId w:val="19"/>
              </w:numPr>
              <w:autoSpaceDE w:val="0"/>
              <w:autoSpaceDN w:val="0"/>
              <w:adjustRightInd w:val="0"/>
              <w:contextualSpacing/>
              <w:rPr>
                <w:rFonts w:cstheme="minorHAnsi"/>
              </w:rPr>
            </w:pPr>
            <w:r w:rsidRPr="008F6AAA">
              <w:rPr>
                <w:rFonts w:cstheme="minorHAnsi"/>
              </w:rPr>
              <w:t xml:space="preserve">the date and time on which an application for admission was received by the school, </w:t>
            </w:r>
          </w:p>
          <w:p w14:paraId="6EE061FB" w14:textId="77777777" w:rsidR="0088352A" w:rsidRPr="008F6AAA" w:rsidRDefault="0088352A" w:rsidP="0088352A">
            <w:pPr>
              <w:autoSpaceDE w:val="0"/>
              <w:autoSpaceDN w:val="0"/>
              <w:adjustRightInd w:val="0"/>
              <w:rPr>
                <w:rFonts w:cstheme="minorHAnsi"/>
                <w:color w:val="FF0000"/>
              </w:rPr>
            </w:pPr>
          </w:p>
          <w:p w14:paraId="311BC9AE" w14:textId="77777777" w:rsidR="0088352A" w:rsidRPr="008F6AAA" w:rsidRDefault="0088352A" w:rsidP="0088352A">
            <w:pPr>
              <w:autoSpaceDE w:val="0"/>
              <w:autoSpaceDN w:val="0"/>
              <w:adjustRightInd w:val="0"/>
              <w:ind w:left="720"/>
              <w:rPr>
                <w:rFonts w:cstheme="minorHAnsi"/>
              </w:rPr>
            </w:pPr>
            <w:r w:rsidRPr="008F6AAA">
              <w:rPr>
                <w:rFonts w:cstheme="minorHAnsi"/>
              </w:rPr>
              <w:t>This is subject to the application being received at any time during the period specified for receiving applications set out in the annual admission notice of the school for the school year concerned.</w:t>
            </w:r>
          </w:p>
          <w:p w14:paraId="4474DDFD" w14:textId="77777777" w:rsidR="00FB3597" w:rsidRPr="008F6AAA" w:rsidRDefault="00FB3597" w:rsidP="002466CF">
            <w:pPr>
              <w:autoSpaceDE w:val="0"/>
              <w:autoSpaceDN w:val="0"/>
              <w:adjustRightInd w:val="0"/>
              <w:ind w:left="720"/>
              <w:rPr>
                <w:rFonts w:cstheme="minorHAnsi"/>
                <w:color w:val="FF0000"/>
              </w:rPr>
            </w:pPr>
          </w:p>
        </w:tc>
      </w:tr>
    </w:tbl>
    <w:p w14:paraId="6CB3D33C" w14:textId="77777777" w:rsidR="0099669A" w:rsidRPr="008F6AAA" w:rsidRDefault="0099669A" w:rsidP="0099669A">
      <w:pPr>
        <w:pStyle w:val="ListParagraph"/>
        <w:spacing w:after="0" w:line="240" w:lineRule="auto"/>
        <w:ind w:left="851"/>
        <w:jc w:val="both"/>
        <w:rPr>
          <w:rFonts w:eastAsiaTheme="minorEastAsia" w:cstheme="minorHAnsi"/>
          <w:b/>
          <w:color w:val="385623" w:themeColor="accent6" w:themeShade="80"/>
          <w:sz w:val="24"/>
          <w:szCs w:val="24"/>
        </w:rPr>
      </w:pPr>
    </w:p>
    <w:p w14:paraId="49BB8E85" w14:textId="77777777" w:rsidR="00406BE7" w:rsidRPr="008F6AAA" w:rsidRDefault="00406BE7" w:rsidP="00103809">
      <w:pPr>
        <w:pStyle w:val="Heading2"/>
        <w:numPr>
          <w:ilvl w:val="0"/>
          <w:numId w:val="29"/>
        </w:numPr>
        <w:rPr>
          <w:rFonts w:asciiTheme="minorHAnsi" w:eastAsiaTheme="minorEastAsia" w:hAnsiTheme="minorHAnsi" w:cstheme="minorHAnsi"/>
          <w:b/>
          <w:color w:val="385623" w:themeColor="accent6" w:themeShade="80"/>
          <w:sz w:val="24"/>
          <w:szCs w:val="24"/>
        </w:rPr>
      </w:pPr>
      <w:r w:rsidRPr="008F6AAA">
        <w:rPr>
          <w:rFonts w:asciiTheme="minorHAnsi" w:eastAsiaTheme="minorEastAsia" w:hAnsiTheme="minorHAnsi" w:cstheme="minorHAnsi"/>
          <w:b/>
          <w:color w:val="385623" w:themeColor="accent6" w:themeShade="80"/>
          <w:sz w:val="24"/>
          <w:szCs w:val="24"/>
        </w:rPr>
        <w:t xml:space="preserve">Decisions on applications </w:t>
      </w:r>
    </w:p>
    <w:p w14:paraId="3B57698C" w14:textId="77777777" w:rsidR="00406BE7" w:rsidRPr="008F6AAA" w:rsidRDefault="00406BE7" w:rsidP="00406BE7">
      <w:pPr>
        <w:pStyle w:val="ListParagraph"/>
        <w:spacing w:after="0" w:line="240" w:lineRule="auto"/>
        <w:jc w:val="both"/>
        <w:rPr>
          <w:rFonts w:eastAsiaTheme="minorEastAsia" w:cstheme="minorHAnsi"/>
          <w:b/>
        </w:rPr>
      </w:pPr>
    </w:p>
    <w:p w14:paraId="2378E28C" w14:textId="11A34383" w:rsidR="00CD2B6C" w:rsidRPr="008F6AAA" w:rsidRDefault="00406BE7" w:rsidP="00E47AF1">
      <w:pPr>
        <w:spacing w:after="0" w:line="240" w:lineRule="auto"/>
        <w:rPr>
          <w:rFonts w:eastAsiaTheme="minorEastAsia" w:cstheme="minorHAnsi"/>
        </w:rPr>
      </w:pPr>
      <w:r w:rsidRPr="008F6AAA">
        <w:rPr>
          <w:rFonts w:eastAsiaTheme="minorEastAsia" w:cstheme="minorHAnsi"/>
        </w:rPr>
        <w:t>All decisions on applicat</w:t>
      </w:r>
      <w:r w:rsidR="00CD2B6C" w:rsidRPr="008F6AAA">
        <w:rPr>
          <w:rFonts w:eastAsiaTheme="minorEastAsia" w:cstheme="minorHAnsi"/>
        </w:rPr>
        <w:t xml:space="preserve">ions for admission </w:t>
      </w:r>
      <w:r w:rsidR="00874D4C" w:rsidRPr="008F6AAA">
        <w:rPr>
          <w:rFonts w:eastAsiaTheme="minorEastAsia" w:cstheme="minorHAnsi"/>
        </w:rPr>
        <w:t xml:space="preserve">to </w:t>
      </w:r>
      <w:r w:rsidR="002466CF" w:rsidRPr="008F6AAA">
        <w:rPr>
          <w:rFonts w:eastAsiaTheme="minorEastAsia" w:cstheme="minorHAnsi"/>
        </w:rPr>
        <w:t xml:space="preserve">St. Francis Special School </w:t>
      </w:r>
      <w:r w:rsidR="00AE7E94" w:rsidRPr="008F6AAA">
        <w:rPr>
          <w:rFonts w:eastAsiaTheme="minorEastAsia" w:cstheme="minorHAnsi"/>
        </w:rPr>
        <w:t>will be</w:t>
      </w:r>
      <w:r w:rsidR="00CD2B6C" w:rsidRPr="008F6AAA">
        <w:rPr>
          <w:rFonts w:eastAsiaTheme="minorEastAsia" w:cstheme="minorHAnsi"/>
        </w:rPr>
        <w:t xml:space="preserve"> based on the following:</w:t>
      </w:r>
    </w:p>
    <w:p w14:paraId="6F97E1A9" w14:textId="3B5882D4" w:rsidR="00212DB7" w:rsidRPr="008F6AAA" w:rsidRDefault="00212DB7" w:rsidP="00E47AF1">
      <w:pPr>
        <w:pStyle w:val="ListParagraph"/>
        <w:numPr>
          <w:ilvl w:val="0"/>
          <w:numId w:val="25"/>
        </w:numPr>
        <w:spacing w:after="0" w:line="240" w:lineRule="auto"/>
        <w:ind w:left="426"/>
        <w:rPr>
          <w:rFonts w:eastAsiaTheme="minorEastAsia" w:cstheme="minorHAnsi"/>
          <w:b/>
        </w:rPr>
      </w:pPr>
      <w:r w:rsidRPr="008F6AAA">
        <w:rPr>
          <w:rFonts w:eastAsiaTheme="minorEastAsia" w:cstheme="minorHAnsi"/>
        </w:rPr>
        <w:t>O</w:t>
      </w:r>
      <w:r w:rsidR="007E7E26" w:rsidRPr="008F6AAA">
        <w:rPr>
          <w:rFonts w:eastAsiaTheme="minorEastAsia" w:cstheme="minorHAnsi"/>
        </w:rPr>
        <w:t>ur</w:t>
      </w:r>
      <w:r w:rsidRPr="008F6AAA">
        <w:rPr>
          <w:rFonts w:eastAsiaTheme="minorEastAsia" w:cstheme="minorHAnsi"/>
        </w:rPr>
        <w:t xml:space="preserve"> school’s </w:t>
      </w:r>
      <w:r w:rsidR="002466CF" w:rsidRPr="008F6AAA">
        <w:rPr>
          <w:rFonts w:eastAsiaTheme="minorEastAsia" w:cstheme="minorHAnsi"/>
        </w:rPr>
        <w:t>A</w:t>
      </w:r>
      <w:r w:rsidRPr="008F6AAA">
        <w:rPr>
          <w:rFonts w:eastAsiaTheme="minorEastAsia" w:cstheme="minorHAnsi"/>
        </w:rPr>
        <w:t xml:space="preserve">dmission </w:t>
      </w:r>
      <w:r w:rsidR="002466CF" w:rsidRPr="008F6AAA">
        <w:rPr>
          <w:rFonts w:eastAsiaTheme="minorEastAsia" w:cstheme="minorHAnsi"/>
        </w:rPr>
        <w:t>P</w:t>
      </w:r>
      <w:r w:rsidRPr="008F6AAA">
        <w:rPr>
          <w:rFonts w:eastAsiaTheme="minorEastAsia" w:cstheme="minorHAnsi"/>
        </w:rPr>
        <w:t>olicy</w:t>
      </w:r>
    </w:p>
    <w:p w14:paraId="30B8F134" w14:textId="5277456D" w:rsidR="00CD2B6C" w:rsidRPr="008F6AAA" w:rsidRDefault="00212DB7" w:rsidP="00E47AF1">
      <w:pPr>
        <w:pStyle w:val="ListParagraph"/>
        <w:numPr>
          <w:ilvl w:val="0"/>
          <w:numId w:val="25"/>
        </w:numPr>
        <w:spacing w:after="0" w:line="240" w:lineRule="auto"/>
        <w:ind w:left="426"/>
        <w:rPr>
          <w:rFonts w:eastAsiaTheme="minorEastAsia" w:cstheme="minorHAnsi"/>
          <w:b/>
        </w:rPr>
      </w:pPr>
      <w:r w:rsidRPr="008F6AAA">
        <w:rPr>
          <w:rFonts w:eastAsiaTheme="minorEastAsia" w:cstheme="minorHAnsi"/>
        </w:rPr>
        <w:t>T</w:t>
      </w:r>
      <w:r w:rsidR="00CD2B6C" w:rsidRPr="008F6AAA">
        <w:rPr>
          <w:rFonts w:eastAsiaTheme="minorEastAsia" w:cstheme="minorHAnsi"/>
        </w:rPr>
        <w:t xml:space="preserve">he school’s </w:t>
      </w:r>
      <w:r w:rsidR="002466CF" w:rsidRPr="008F6AAA">
        <w:rPr>
          <w:rFonts w:eastAsiaTheme="minorEastAsia" w:cstheme="minorHAnsi"/>
        </w:rPr>
        <w:t>A</w:t>
      </w:r>
      <w:r w:rsidR="00CD2B6C" w:rsidRPr="008F6AAA">
        <w:rPr>
          <w:rFonts w:eastAsiaTheme="minorEastAsia" w:cstheme="minorHAnsi"/>
        </w:rPr>
        <w:t xml:space="preserve">nnual </w:t>
      </w:r>
      <w:r w:rsidR="002466CF" w:rsidRPr="008F6AAA">
        <w:rPr>
          <w:rFonts w:eastAsiaTheme="minorEastAsia" w:cstheme="minorHAnsi"/>
        </w:rPr>
        <w:t>A</w:t>
      </w:r>
      <w:r w:rsidR="00CD2B6C" w:rsidRPr="008F6AAA">
        <w:rPr>
          <w:rFonts w:eastAsiaTheme="minorEastAsia" w:cstheme="minorHAnsi"/>
        </w:rPr>
        <w:t xml:space="preserve">dmission </w:t>
      </w:r>
      <w:r w:rsidR="002466CF" w:rsidRPr="008F6AAA">
        <w:rPr>
          <w:rFonts w:eastAsiaTheme="minorEastAsia" w:cstheme="minorHAnsi"/>
        </w:rPr>
        <w:t>N</w:t>
      </w:r>
      <w:r w:rsidR="00CD2B6C" w:rsidRPr="008F6AAA">
        <w:rPr>
          <w:rFonts w:eastAsiaTheme="minorEastAsia" w:cstheme="minorHAnsi"/>
        </w:rPr>
        <w:t>otice</w:t>
      </w:r>
      <w:r w:rsidRPr="008F6AAA">
        <w:rPr>
          <w:rFonts w:eastAsiaTheme="minorEastAsia" w:cstheme="minorHAnsi"/>
        </w:rPr>
        <w:t xml:space="preserve"> </w:t>
      </w:r>
    </w:p>
    <w:p w14:paraId="420A2571" w14:textId="44AF3F51" w:rsidR="00D932F9" w:rsidRPr="008F6AAA" w:rsidRDefault="00CD2B6C" w:rsidP="00E47AF1">
      <w:pPr>
        <w:pStyle w:val="ListParagraph"/>
        <w:numPr>
          <w:ilvl w:val="0"/>
          <w:numId w:val="25"/>
        </w:numPr>
        <w:spacing w:after="0" w:line="240" w:lineRule="auto"/>
        <w:ind w:left="426"/>
        <w:rPr>
          <w:rFonts w:eastAsiaTheme="minorEastAsia" w:cstheme="minorHAnsi"/>
          <w:b/>
        </w:rPr>
      </w:pPr>
      <w:r w:rsidRPr="008F6AAA">
        <w:rPr>
          <w:rFonts w:eastAsiaTheme="minorEastAsia" w:cstheme="minorHAnsi"/>
        </w:rPr>
        <w:t>The</w:t>
      </w:r>
      <w:r w:rsidR="00406BE7" w:rsidRPr="008F6AAA">
        <w:rPr>
          <w:rFonts w:eastAsiaTheme="minorEastAsia" w:cstheme="minorHAnsi"/>
        </w:rPr>
        <w:t xml:space="preserve"> information</w:t>
      </w:r>
      <w:r w:rsidR="00ED1621" w:rsidRPr="008F6AAA">
        <w:rPr>
          <w:rFonts w:eastAsiaTheme="minorEastAsia" w:cstheme="minorHAnsi"/>
          <w:color w:val="0070C0"/>
        </w:rPr>
        <w:t xml:space="preserve"> </w:t>
      </w:r>
      <w:r w:rsidRPr="008F6AAA">
        <w:rPr>
          <w:rFonts w:eastAsiaTheme="minorEastAsia" w:cstheme="minorHAnsi"/>
        </w:rPr>
        <w:t xml:space="preserve">provided by the applicant in the </w:t>
      </w:r>
      <w:r w:rsidR="007E7E26" w:rsidRPr="008F6AAA">
        <w:rPr>
          <w:rFonts w:eastAsiaTheme="minorEastAsia" w:cstheme="minorHAnsi"/>
        </w:rPr>
        <w:t xml:space="preserve">school’s official </w:t>
      </w:r>
      <w:r w:rsidRPr="008F6AAA">
        <w:rPr>
          <w:rFonts w:eastAsiaTheme="minorEastAsia" w:cstheme="minorHAnsi"/>
        </w:rPr>
        <w:t xml:space="preserve">application form received during the period specified in </w:t>
      </w:r>
      <w:r w:rsidR="007E7E26" w:rsidRPr="008F6AAA">
        <w:rPr>
          <w:rFonts w:eastAsiaTheme="minorEastAsia" w:cstheme="minorHAnsi"/>
        </w:rPr>
        <w:t>our</w:t>
      </w:r>
      <w:r w:rsidRPr="008F6AAA">
        <w:rPr>
          <w:rFonts w:eastAsiaTheme="minorEastAsia" w:cstheme="minorHAnsi"/>
        </w:rPr>
        <w:t xml:space="preserve"> annual admission notice for receiving appl</w:t>
      </w:r>
      <w:r w:rsidR="00212DB7" w:rsidRPr="008F6AAA">
        <w:rPr>
          <w:rFonts w:eastAsiaTheme="minorEastAsia" w:cstheme="minorHAnsi"/>
        </w:rPr>
        <w:t>ications</w:t>
      </w:r>
      <w:r w:rsidR="002466CF" w:rsidRPr="008F6AAA">
        <w:rPr>
          <w:rFonts w:eastAsiaTheme="minorEastAsia" w:cstheme="minorHAnsi"/>
        </w:rPr>
        <w:t>.</w:t>
      </w:r>
    </w:p>
    <w:p w14:paraId="1A4B39D1" w14:textId="77777777" w:rsidR="00D3482E" w:rsidRPr="008F6AAA" w:rsidRDefault="00D3482E" w:rsidP="00E47AF1">
      <w:pPr>
        <w:pStyle w:val="ListParagraph"/>
        <w:spacing w:after="0" w:line="240" w:lineRule="auto"/>
        <w:ind w:left="426"/>
        <w:rPr>
          <w:rFonts w:eastAsiaTheme="minorEastAsia" w:cstheme="minorHAnsi"/>
        </w:rPr>
      </w:pPr>
    </w:p>
    <w:p w14:paraId="027F2CDB" w14:textId="121CD34E" w:rsidR="00406BE7" w:rsidRPr="008F6AAA" w:rsidRDefault="00406BE7" w:rsidP="00E47AF1">
      <w:pPr>
        <w:spacing w:after="0" w:line="240" w:lineRule="auto"/>
        <w:rPr>
          <w:rFonts w:eastAsiaTheme="minorEastAsia" w:cstheme="minorHAnsi"/>
        </w:rPr>
      </w:pPr>
      <w:r w:rsidRPr="008F6AAA">
        <w:rPr>
          <w:rFonts w:eastAsiaTheme="minorEastAsia" w:cstheme="minorHAnsi"/>
        </w:rPr>
        <w:t xml:space="preserve">Selection criteria </w:t>
      </w:r>
      <w:r w:rsidR="00ED1621" w:rsidRPr="008F6AAA">
        <w:rPr>
          <w:rFonts w:eastAsiaTheme="minorEastAsia" w:cstheme="minorHAnsi"/>
        </w:rPr>
        <w:t xml:space="preserve">that are </w:t>
      </w:r>
      <w:r w:rsidRPr="008F6AAA">
        <w:rPr>
          <w:rFonts w:eastAsiaTheme="minorEastAsia" w:cstheme="minorHAnsi"/>
        </w:rPr>
        <w:t>not included in our school admission policy will not be used to make a decision on an application for a place in our school.</w:t>
      </w:r>
    </w:p>
    <w:p w14:paraId="76E318BF" w14:textId="0139472F" w:rsidR="002466CF" w:rsidRPr="008F6AAA" w:rsidRDefault="002466CF" w:rsidP="00E47AF1">
      <w:pPr>
        <w:spacing w:after="0" w:line="240" w:lineRule="auto"/>
        <w:rPr>
          <w:rFonts w:eastAsiaTheme="minorEastAsia" w:cstheme="minorHAnsi"/>
        </w:rPr>
      </w:pPr>
    </w:p>
    <w:p w14:paraId="0D6C89DA" w14:textId="77777777" w:rsidR="002466CF" w:rsidRPr="008F6AAA" w:rsidRDefault="002466CF" w:rsidP="00E47AF1">
      <w:pPr>
        <w:spacing w:after="0" w:line="240" w:lineRule="auto"/>
        <w:rPr>
          <w:rFonts w:eastAsiaTheme="minorEastAsia" w:cstheme="minorHAnsi"/>
        </w:rPr>
      </w:pPr>
    </w:p>
    <w:p w14:paraId="63E87678" w14:textId="77777777" w:rsidR="005E4A3E" w:rsidRPr="008F6AAA" w:rsidRDefault="005E4A3E" w:rsidP="00E47AF1">
      <w:pPr>
        <w:spacing w:after="0" w:line="240" w:lineRule="auto"/>
        <w:rPr>
          <w:rFonts w:eastAsiaTheme="minorEastAsia" w:cstheme="minorHAnsi"/>
          <w:b/>
        </w:rPr>
      </w:pPr>
    </w:p>
    <w:p w14:paraId="6815BA2D" w14:textId="77777777" w:rsidR="00406BE7" w:rsidRPr="008F6AAA" w:rsidRDefault="00406BE7" w:rsidP="00F10754">
      <w:pPr>
        <w:pStyle w:val="Heading2"/>
        <w:numPr>
          <w:ilvl w:val="0"/>
          <w:numId w:val="29"/>
        </w:numPr>
        <w:rPr>
          <w:rFonts w:asciiTheme="minorHAnsi" w:eastAsiaTheme="minorEastAsia" w:hAnsiTheme="minorHAnsi" w:cstheme="minorHAnsi"/>
          <w:b/>
          <w:color w:val="385623" w:themeColor="accent6" w:themeShade="80"/>
          <w:sz w:val="24"/>
          <w:szCs w:val="24"/>
        </w:rPr>
      </w:pPr>
      <w:r w:rsidRPr="008F6AAA">
        <w:rPr>
          <w:rFonts w:asciiTheme="minorHAnsi" w:eastAsiaTheme="minorEastAsia" w:hAnsiTheme="minorHAnsi" w:cstheme="minorHAnsi"/>
          <w:b/>
          <w:color w:val="385623" w:themeColor="accent6" w:themeShade="80"/>
          <w:sz w:val="24"/>
          <w:szCs w:val="24"/>
        </w:rPr>
        <w:t>Notifying applicants of decisions</w:t>
      </w:r>
    </w:p>
    <w:p w14:paraId="2494465D" w14:textId="77777777" w:rsidR="00406BE7" w:rsidRPr="008F6AAA" w:rsidRDefault="00406BE7" w:rsidP="00406BE7">
      <w:pPr>
        <w:autoSpaceDE w:val="0"/>
        <w:autoSpaceDN w:val="0"/>
        <w:adjustRightInd w:val="0"/>
        <w:spacing w:after="0" w:line="240" w:lineRule="auto"/>
        <w:contextualSpacing/>
        <w:jc w:val="both"/>
        <w:rPr>
          <w:rFonts w:eastAsiaTheme="minorEastAsia" w:cstheme="minorHAnsi"/>
          <w:color w:val="385623" w:themeColor="accent6" w:themeShade="80"/>
        </w:rPr>
      </w:pPr>
    </w:p>
    <w:p w14:paraId="675C147B" w14:textId="77777777" w:rsidR="00406BE7" w:rsidRPr="008F6AAA" w:rsidRDefault="00406BE7" w:rsidP="00E47AF1">
      <w:pPr>
        <w:autoSpaceDE w:val="0"/>
        <w:autoSpaceDN w:val="0"/>
        <w:adjustRightInd w:val="0"/>
        <w:spacing w:after="0" w:line="240" w:lineRule="auto"/>
        <w:rPr>
          <w:rFonts w:eastAsiaTheme="minorEastAsia" w:cstheme="minorHAnsi"/>
        </w:rPr>
      </w:pPr>
      <w:r w:rsidRPr="008F6AAA">
        <w:rPr>
          <w:rFonts w:eastAsiaTheme="minorEastAsia" w:cstheme="minorHAnsi"/>
        </w:rPr>
        <w:t xml:space="preserve">Applicants will be informed </w:t>
      </w:r>
      <w:r w:rsidR="00ED1621" w:rsidRPr="008F6AAA">
        <w:rPr>
          <w:rFonts w:eastAsiaTheme="minorEastAsia" w:cstheme="minorHAnsi"/>
        </w:rPr>
        <w:t xml:space="preserve">in writing </w:t>
      </w:r>
      <w:r w:rsidRPr="008F6AAA">
        <w:rPr>
          <w:rFonts w:eastAsiaTheme="minorEastAsia" w:cstheme="minorHAnsi"/>
        </w:rPr>
        <w:t xml:space="preserve">as to the decision of the school, </w:t>
      </w:r>
      <w:r w:rsidR="00ED1621" w:rsidRPr="008F6AAA">
        <w:rPr>
          <w:rFonts w:eastAsiaTheme="minorEastAsia" w:cstheme="minorHAnsi"/>
        </w:rPr>
        <w:t>within the timeline</w:t>
      </w:r>
      <w:r w:rsidRPr="008F6AAA">
        <w:rPr>
          <w:rFonts w:eastAsiaTheme="minorEastAsia" w:cstheme="minorHAnsi"/>
        </w:rPr>
        <w:t xml:space="preserve"> outlined in the annual admissions notice. </w:t>
      </w:r>
    </w:p>
    <w:p w14:paraId="528AA373" w14:textId="77777777" w:rsidR="00406BE7" w:rsidRPr="008F6AAA" w:rsidRDefault="00406BE7" w:rsidP="00E47AF1">
      <w:pPr>
        <w:autoSpaceDE w:val="0"/>
        <w:autoSpaceDN w:val="0"/>
        <w:adjustRightInd w:val="0"/>
        <w:spacing w:after="0" w:line="240" w:lineRule="auto"/>
        <w:rPr>
          <w:rFonts w:eastAsiaTheme="minorEastAsia" w:cstheme="minorHAnsi"/>
        </w:rPr>
      </w:pPr>
    </w:p>
    <w:p w14:paraId="2BAD5AC8" w14:textId="77777777" w:rsidR="00406BE7" w:rsidRPr="008F6AAA" w:rsidRDefault="00406BE7" w:rsidP="00E47AF1">
      <w:pPr>
        <w:autoSpaceDE w:val="0"/>
        <w:autoSpaceDN w:val="0"/>
        <w:adjustRightInd w:val="0"/>
        <w:spacing w:after="0" w:line="240" w:lineRule="auto"/>
        <w:rPr>
          <w:rFonts w:eastAsiaTheme="minorEastAsia" w:cstheme="minorHAnsi"/>
        </w:rPr>
      </w:pPr>
      <w:r w:rsidRPr="008F6AAA">
        <w:rPr>
          <w:rFonts w:eastAsiaTheme="minorEastAsia" w:cstheme="minorHAnsi"/>
        </w:rPr>
        <w:t>If a student is not offered a place in our school, the reasons why they were not offered a place will be communicated in writing</w:t>
      </w:r>
      <w:r w:rsidR="00ED1621" w:rsidRPr="008F6AAA">
        <w:rPr>
          <w:rFonts w:eastAsiaTheme="minorEastAsia" w:cstheme="minorHAnsi"/>
        </w:rPr>
        <w:t xml:space="preserve"> to the applicant</w:t>
      </w:r>
      <w:r w:rsidRPr="008F6AAA">
        <w:rPr>
          <w:rFonts w:eastAsiaTheme="minorEastAsia" w:cstheme="minorHAnsi"/>
        </w:rPr>
        <w:t>,</w:t>
      </w:r>
      <w:r w:rsidR="00ED1621" w:rsidRPr="008F6AAA">
        <w:rPr>
          <w:rFonts w:eastAsiaTheme="minorEastAsia" w:cstheme="minorHAnsi"/>
        </w:rPr>
        <w:t xml:space="preserve"> including</w:t>
      </w:r>
      <w:r w:rsidR="00481B24" w:rsidRPr="008F6AAA">
        <w:rPr>
          <w:rFonts w:eastAsiaTheme="minorEastAsia" w:cstheme="minorHAnsi"/>
        </w:rPr>
        <w:t xml:space="preserve">, where applicable, </w:t>
      </w:r>
      <w:r w:rsidR="00ED1621" w:rsidRPr="008F6AAA">
        <w:rPr>
          <w:rFonts w:eastAsiaTheme="minorEastAsia" w:cstheme="minorHAnsi"/>
        </w:rPr>
        <w:t xml:space="preserve">details of </w:t>
      </w:r>
      <w:r w:rsidRPr="008F6AAA">
        <w:rPr>
          <w:rFonts w:eastAsiaTheme="minorEastAsia" w:cstheme="minorHAnsi"/>
        </w:rPr>
        <w:t>the student</w:t>
      </w:r>
      <w:r w:rsidR="00ED1621" w:rsidRPr="008F6AAA">
        <w:rPr>
          <w:rFonts w:eastAsiaTheme="minorEastAsia" w:cstheme="minorHAnsi"/>
        </w:rPr>
        <w:t>’</w:t>
      </w:r>
      <w:r w:rsidRPr="008F6AAA">
        <w:rPr>
          <w:rFonts w:eastAsiaTheme="minorEastAsia" w:cstheme="minorHAnsi"/>
        </w:rPr>
        <w:t xml:space="preserve">s ranking against the selection criteria and </w:t>
      </w:r>
      <w:r w:rsidR="00ED1621" w:rsidRPr="008F6AAA">
        <w:rPr>
          <w:rFonts w:eastAsiaTheme="minorEastAsia" w:cstheme="minorHAnsi"/>
        </w:rPr>
        <w:t>details of the student’s place</w:t>
      </w:r>
      <w:r w:rsidRPr="008F6AAA">
        <w:rPr>
          <w:rFonts w:eastAsiaTheme="minorEastAsia" w:cstheme="minorHAnsi"/>
        </w:rPr>
        <w:t xml:space="preserve"> on the waiting list for the school y</w:t>
      </w:r>
      <w:r w:rsidR="00322FEE" w:rsidRPr="008F6AAA">
        <w:rPr>
          <w:rFonts w:eastAsiaTheme="minorEastAsia" w:cstheme="minorHAnsi"/>
        </w:rPr>
        <w:t xml:space="preserve">ear concerned. </w:t>
      </w:r>
      <w:r w:rsidRPr="008F6AAA">
        <w:rPr>
          <w:rFonts w:eastAsiaTheme="minorEastAsia" w:cstheme="minorHAnsi"/>
        </w:rPr>
        <w:t xml:space="preserve"> </w:t>
      </w:r>
    </w:p>
    <w:p w14:paraId="348062A1" w14:textId="77777777" w:rsidR="00406BE7" w:rsidRPr="008F6AAA" w:rsidRDefault="00406BE7" w:rsidP="00E47AF1">
      <w:pPr>
        <w:autoSpaceDE w:val="0"/>
        <w:autoSpaceDN w:val="0"/>
        <w:adjustRightInd w:val="0"/>
        <w:spacing w:after="0" w:line="240" w:lineRule="auto"/>
        <w:contextualSpacing/>
        <w:rPr>
          <w:rFonts w:eastAsiaTheme="minorEastAsia" w:cstheme="minorHAnsi"/>
        </w:rPr>
      </w:pPr>
    </w:p>
    <w:p w14:paraId="3C548844" w14:textId="77777777" w:rsidR="00406BE7" w:rsidRPr="008F6AAA" w:rsidRDefault="00ED1621" w:rsidP="00E47AF1">
      <w:pPr>
        <w:autoSpaceDE w:val="0"/>
        <w:autoSpaceDN w:val="0"/>
        <w:adjustRightInd w:val="0"/>
        <w:spacing w:after="0" w:line="240" w:lineRule="auto"/>
        <w:contextualSpacing/>
        <w:rPr>
          <w:rFonts w:eastAsiaTheme="minorEastAsia" w:cstheme="minorHAnsi"/>
        </w:rPr>
      </w:pPr>
      <w:r w:rsidRPr="008F6AAA">
        <w:rPr>
          <w:rFonts w:eastAsiaTheme="minorEastAsia" w:cstheme="minorHAnsi"/>
        </w:rPr>
        <w:t xml:space="preserve">Applicants </w:t>
      </w:r>
      <w:r w:rsidR="00406BE7" w:rsidRPr="008F6AAA">
        <w:rPr>
          <w:rFonts w:eastAsiaTheme="minorEastAsia" w:cstheme="minorHAnsi"/>
        </w:rPr>
        <w:t>will be informe</w:t>
      </w:r>
      <w:r w:rsidRPr="008F6AAA">
        <w:rPr>
          <w:rFonts w:eastAsiaTheme="minorEastAsia" w:cstheme="minorHAnsi"/>
        </w:rPr>
        <w:t xml:space="preserve">d of the right to seek a review/right of </w:t>
      </w:r>
      <w:r w:rsidR="00406BE7" w:rsidRPr="008F6AAA">
        <w:rPr>
          <w:rFonts w:eastAsiaTheme="minorEastAsia" w:cstheme="minorHAnsi"/>
        </w:rPr>
        <w:t xml:space="preserve">appeal of the school’s decision (see </w:t>
      </w:r>
      <w:hyperlink w:anchor="_Reviews/appeals" w:history="1">
        <w:r w:rsidR="00883B35" w:rsidRPr="008F6AAA">
          <w:rPr>
            <w:rStyle w:val="Hyperlink"/>
            <w:rFonts w:eastAsiaTheme="minorEastAsia" w:cstheme="minorHAnsi"/>
          </w:rPr>
          <w:t>section 18</w:t>
        </w:r>
      </w:hyperlink>
      <w:r w:rsidR="00883B35" w:rsidRPr="008F6AAA">
        <w:rPr>
          <w:rFonts w:eastAsiaTheme="minorEastAsia" w:cstheme="minorHAnsi"/>
        </w:rPr>
        <w:t xml:space="preserve"> </w:t>
      </w:r>
      <w:r w:rsidR="00406BE7" w:rsidRPr="008F6AAA">
        <w:rPr>
          <w:rFonts w:eastAsiaTheme="minorEastAsia" w:cstheme="minorHAnsi"/>
        </w:rPr>
        <w:t>below for further details)</w:t>
      </w:r>
      <w:r w:rsidR="003B6FA7" w:rsidRPr="008F6AAA">
        <w:rPr>
          <w:rFonts w:eastAsiaTheme="minorEastAsia" w:cstheme="minorHAnsi"/>
        </w:rPr>
        <w:t>.</w:t>
      </w:r>
    </w:p>
    <w:p w14:paraId="11FC6103" w14:textId="77777777" w:rsidR="003B6FA7" w:rsidRPr="008F6AAA" w:rsidRDefault="003B6FA7" w:rsidP="00406BE7">
      <w:pPr>
        <w:autoSpaceDE w:val="0"/>
        <w:autoSpaceDN w:val="0"/>
        <w:adjustRightInd w:val="0"/>
        <w:spacing w:after="0" w:line="240" w:lineRule="auto"/>
        <w:contextualSpacing/>
        <w:jc w:val="both"/>
        <w:rPr>
          <w:rFonts w:eastAsiaTheme="minorEastAsia" w:cstheme="minorHAnsi"/>
        </w:rPr>
      </w:pPr>
    </w:p>
    <w:p w14:paraId="1A226E6F" w14:textId="77777777" w:rsidR="00406BE7" w:rsidRPr="008F6AAA" w:rsidRDefault="00406BE7" w:rsidP="00406BE7">
      <w:pPr>
        <w:spacing w:after="0" w:line="240" w:lineRule="auto"/>
        <w:rPr>
          <w:rFonts w:eastAsiaTheme="minorEastAsia" w:cstheme="minorHAnsi"/>
          <w:color w:val="385623" w:themeColor="accent6" w:themeShade="80"/>
        </w:rPr>
      </w:pPr>
    </w:p>
    <w:p w14:paraId="35F35099" w14:textId="77777777" w:rsidR="00406BE7" w:rsidRPr="008F6AAA" w:rsidRDefault="00406BE7" w:rsidP="00103809">
      <w:pPr>
        <w:pStyle w:val="Heading2"/>
        <w:numPr>
          <w:ilvl w:val="0"/>
          <w:numId w:val="29"/>
        </w:numPr>
        <w:rPr>
          <w:rFonts w:asciiTheme="minorHAnsi" w:eastAsiaTheme="minorEastAsia" w:hAnsiTheme="minorHAnsi" w:cstheme="minorHAnsi"/>
          <w:b/>
          <w:color w:val="385623" w:themeColor="accent6" w:themeShade="80"/>
          <w:sz w:val="24"/>
          <w:szCs w:val="24"/>
        </w:rPr>
      </w:pPr>
      <w:bookmarkStart w:id="11" w:name="_Acceptance_of_an"/>
      <w:bookmarkEnd w:id="11"/>
      <w:r w:rsidRPr="008F6AAA">
        <w:rPr>
          <w:rFonts w:asciiTheme="minorHAnsi" w:eastAsiaTheme="minorEastAsia" w:hAnsiTheme="minorHAnsi" w:cstheme="minorHAnsi"/>
          <w:b/>
          <w:color w:val="385623" w:themeColor="accent6" w:themeShade="80"/>
          <w:sz w:val="24"/>
          <w:szCs w:val="24"/>
        </w:rPr>
        <w:t xml:space="preserve"> </w:t>
      </w:r>
      <w:bookmarkStart w:id="12" w:name="_Ref31796919"/>
      <w:r w:rsidRPr="008F6AAA">
        <w:rPr>
          <w:rFonts w:asciiTheme="minorHAnsi" w:eastAsiaTheme="minorEastAsia" w:hAnsiTheme="minorHAnsi" w:cstheme="minorHAnsi"/>
          <w:b/>
          <w:color w:val="385623" w:themeColor="accent6" w:themeShade="80"/>
          <w:sz w:val="24"/>
          <w:szCs w:val="24"/>
        </w:rPr>
        <w:t>Acceptance of an offer of a place by an applicant</w:t>
      </w:r>
      <w:bookmarkEnd w:id="12"/>
    </w:p>
    <w:p w14:paraId="5267C0DE" w14:textId="77777777" w:rsidR="00406BE7" w:rsidRPr="008F6AAA" w:rsidRDefault="00406BE7" w:rsidP="00406BE7">
      <w:pPr>
        <w:pStyle w:val="ListParagraph"/>
        <w:spacing w:after="0" w:line="240" w:lineRule="auto"/>
        <w:rPr>
          <w:rFonts w:eastAsiaTheme="minorEastAsia" w:cstheme="minorHAnsi"/>
          <w:b/>
          <w:color w:val="385623" w:themeColor="accent6" w:themeShade="80"/>
        </w:rPr>
      </w:pPr>
    </w:p>
    <w:p w14:paraId="715EE2D5" w14:textId="6ACA3259" w:rsidR="00406BE7" w:rsidRPr="008F6AAA" w:rsidRDefault="00406BE7" w:rsidP="00406BE7">
      <w:pPr>
        <w:autoSpaceDE w:val="0"/>
        <w:autoSpaceDN w:val="0"/>
        <w:adjustRightInd w:val="0"/>
        <w:spacing w:after="0" w:line="240" w:lineRule="auto"/>
        <w:rPr>
          <w:rFonts w:eastAsiaTheme="minorEastAsia" w:cstheme="minorHAnsi"/>
        </w:rPr>
      </w:pPr>
      <w:r w:rsidRPr="008F6AAA">
        <w:rPr>
          <w:rFonts w:eastAsiaTheme="minorEastAsia" w:cstheme="minorHAnsi"/>
        </w:rPr>
        <w:t xml:space="preserve">In accepting an offer of admission from </w:t>
      </w:r>
      <w:r w:rsidR="002466CF" w:rsidRPr="008F6AAA">
        <w:rPr>
          <w:rFonts w:eastAsiaTheme="minorEastAsia" w:cstheme="minorHAnsi"/>
        </w:rPr>
        <w:t>St. Francis Special School</w:t>
      </w:r>
      <w:r w:rsidRPr="008F6AAA">
        <w:rPr>
          <w:rFonts w:eastAsiaTheme="minorEastAsia" w:cstheme="minorHAnsi"/>
        </w:rPr>
        <w:t xml:space="preserve">, you </w:t>
      </w:r>
      <w:r w:rsidR="00ED1621" w:rsidRPr="008F6AAA">
        <w:rPr>
          <w:rFonts w:eastAsiaTheme="minorEastAsia" w:cstheme="minorHAnsi"/>
        </w:rPr>
        <w:t xml:space="preserve">must </w:t>
      </w:r>
      <w:r w:rsidRPr="008F6AAA">
        <w:rPr>
          <w:rFonts w:eastAsiaTheme="minorEastAsia" w:cstheme="minorHAnsi"/>
        </w:rPr>
        <w:t>indicate—</w:t>
      </w:r>
    </w:p>
    <w:p w14:paraId="6030EB94" w14:textId="77777777" w:rsidR="00406BE7" w:rsidRPr="008F6AAA" w:rsidRDefault="00406BE7" w:rsidP="00406BE7">
      <w:pPr>
        <w:autoSpaceDE w:val="0"/>
        <w:autoSpaceDN w:val="0"/>
        <w:adjustRightInd w:val="0"/>
        <w:spacing w:after="0" w:line="240" w:lineRule="auto"/>
        <w:rPr>
          <w:rFonts w:eastAsiaTheme="minorEastAsia" w:cstheme="minorHAnsi"/>
        </w:rPr>
      </w:pPr>
    </w:p>
    <w:p w14:paraId="4FCA83AD" w14:textId="77777777" w:rsidR="00406BE7" w:rsidRPr="008F6AAA" w:rsidRDefault="00406BE7" w:rsidP="00406BE7">
      <w:pPr>
        <w:autoSpaceDE w:val="0"/>
        <w:autoSpaceDN w:val="0"/>
        <w:adjustRightInd w:val="0"/>
        <w:spacing w:after="0" w:line="240" w:lineRule="auto"/>
        <w:rPr>
          <w:rFonts w:eastAsiaTheme="minorEastAsia" w:cstheme="minorHAnsi"/>
        </w:rPr>
      </w:pPr>
      <w:r w:rsidRPr="008F6AAA">
        <w:rPr>
          <w:rFonts w:eastAsiaTheme="minorEastAsia" w:cstheme="minorHAnsi"/>
        </w:rPr>
        <w:t>(</w:t>
      </w:r>
      <w:proofErr w:type="spellStart"/>
      <w:r w:rsidRPr="008F6AAA">
        <w:rPr>
          <w:rFonts w:eastAsiaTheme="minorEastAsia" w:cstheme="minorHAnsi"/>
        </w:rPr>
        <w:t>i</w:t>
      </w:r>
      <w:proofErr w:type="spellEnd"/>
      <w:r w:rsidRPr="008F6AAA">
        <w:rPr>
          <w:rFonts w:eastAsiaTheme="minorEastAsia" w:cstheme="minorHAnsi"/>
        </w:rPr>
        <w:t xml:space="preserve">) whether or not you have accepted an offer of admission for another school or schools. If you have accepted such an offer, you must </w:t>
      </w:r>
      <w:r w:rsidR="00A22884" w:rsidRPr="008F6AAA">
        <w:rPr>
          <w:rFonts w:eastAsiaTheme="minorEastAsia" w:cstheme="minorHAnsi"/>
        </w:rPr>
        <w:t xml:space="preserve">also </w:t>
      </w:r>
      <w:r w:rsidRPr="008F6AAA">
        <w:rPr>
          <w:rFonts w:eastAsiaTheme="minorEastAsia" w:cstheme="minorHAnsi"/>
        </w:rPr>
        <w:t>provide details of</w:t>
      </w:r>
      <w:r w:rsidR="00A22884" w:rsidRPr="008F6AAA">
        <w:rPr>
          <w:rFonts w:eastAsiaTheme="minorEastAsia" w:cstheme="minorHAnsi"/>
        </w:rPr>
        <w:t xml:space="preserve"> the offer or offers concerned and</w:t>
      </w:r>
    </w:p>
    <w:p w14:paraId="272A67CE" w14:textId="77777777" w:rsidR="00764262" w:rsidRPr="008F6AAA" w:rsidRDefault="00764262" w:rsidP="00406BE7">
      <w:pPr>
        <w:autoSpaceDE w:val="0"/>
        <w:autoSpaceDN w:val="0"/>
        <w:adjustRightInd w:val="0"/>
        <w:spacing w:after="0" w:line="240" w:lineRule="auto"/>
        <w:rPr>
          <w:rFonts w:eastAsiaTheme="minorEastAsia" w:cstheme="minorHAnsi"/>
        </w:rPr>
      </w:pPr>
    </w:p>
    <w:p w14:paraId="20DD0927" w14:textId="77777777" w:rsidR="00764262" w:rsidRPr="008F6AAA" w:rsidRDefault="00406BE7" w:rsidP="00406BE7">
      <w:pPr>
        <w:autoSpaceDE w:val="0"/>
        <w:autoSpaceDN w:val="0"/>
        <w:adjustRightInd w:val="0"/>
        <w:spacing w:after="0" w:line="240" w:lineRule="auto"/>
        <w:rPr>
          <w:rFonts w:eastAsiaTheme="minorEastAsia" w:cstheme="minorHAnsi"/>
        </w:rPr>
      </w:pPr>
      <w:r w:rsidRPr="008F6AAA">
        <w:rPr>
          <w:rFonts w:eastAsiaTheme="minorEastAsia" w:cstheme="minorHAnsi"/>
        </w:rPr>
        <w:lastRenderedPageBreak/>
        <w:t>(ii) whether or not you have applied for and awaiting confirmation of an offer of admission from another school or schools, and if so, you must provide details of the other school or schools concerned.</w:t>
      </w:r>
    </w:p>
    <w:p w14:paraId="5AB4E34D" w14:textId="77777777" w:rsidR="00E47AF1" w:rsidRPr="008F6AAA" w:rsidRDefault="00E47AF1" w:rsidP="00406BE7">
      <w:pPr>
        <w:autoSpaceDE w:val="0"/>
        <w:autoSpaceDN w:val="0"/>
        <w:adjustRightInd w:val="0"/>
        <w:spacing w:after="0" w:line="240" w:lineRule="auto"/>
        <w:rPr>
          <w:rFonts w:eastAsiaTheme="minorEastAsia" w:cstheme="minorHAnsi"/>
        </w:rPr>
      </w:pPr>
    </w:p>
    <w:p w14:paraId="6880DB69" w14:textId="77777777" w:rsidR="00ED1621" w:rsidRPr="008F6AAA" w:rsidRDefault="00ED1621" w:rsidP="00103809">
      <w:pPr>
        <w:pStyle w:val="Heading2"/>
        <w:numPr>
          <w:ilvl w:val="0"/>
          <w:numId w:val="29"/>
        </w:numPr>
        <w:rPr>
          <w:rFonts w:asciiTheme="minorHAnsi" w:eastAsiaTheme="minorEastAsia" w:hAnsiTheme="minorHAnsi" w:cstheme="minorHAnsi"/>
          <w:b/>
          <w:color w:val="385623" w:themeColor="accent6" w:themeShade="80"/>
          <w:sz w:val="24"/>
          <w:szCs w:val="24"/>
        </w:rPr>
      </w:pPr>
      <w:r w:rsidRPr="008F6AAA">
        <w:rPr>
          <w:rFonts w:asciiTheme="minorHAnsi" w:eastAsiaTheme="minorEastAsia" w:hAnsiTheme="minorHAnsi" w:cstheme="minorHAnsi"/>
          <w:b/>
          <w:color w:val="385623" w:themeColor="accent6" w:themeShade="80"/>
          <w:sz w:val="24"/>
          <w:szCs w:val="24"/>
        </w:rPr>
        <w:t>Circumstances in which offers may not be made or may be withdrawn</w:t>
      </w:r>
    </w:p>
    <w:p w14:paraId="326E2E33" w14:textId="77777777" w:rsidR="00406BE7" w:rsidRPr="008F6AAA" w:rsidRDefault="00406BE7" w:rsidP="00406BE7">
      <w:pPr>
        <w:autoSpaceDE w:val="0"/>
        <w:autoSpaceDN w:val="0"/>
        <w:adjustRightInd w:val="0"/>
        <w:spacing w:after="0" w:line="240" w:lineRule="auto"/>
        <w:rPr>
          <w:rFonts w:eastAsiaTheme="minorEastAsia" w:cstheme="minorHAnsi"/>
          <w:color w:val="385623" w:themeColor="accent6" w:themeShade="80"/>
        </w:rPr>
      </w:pPr>
    </w:p>
    <w:p w14:paraId="47EF3950" w14:textId="7FB89DAD" w:rsidR="00406BE7" w:rsidRPr="008F6AAA" w:rsidRDefault="00406BE7" w:rsidP="00406BE7">
      <w:pPr>
        <w:autoSpaceDE w:val="0"/>
        <w:autoSpaceDN w:val="0"/>
        <w:adjustRightInd w:val="0"/>
        <w:spacing w:after="0" w:line="240" w:lineRule="auto"/>
        <w:rPr>
          <w:rFonts w:eastAsiaTheme="minorEastAsia" w:cstheme="minorHAnsi"/>
        </w:rPr>
      </w:pPr>
      <w:r w:rsidRPr="008F6AAA">
        <w:rPr>
          <w:rFonts w:eastAsiaTheme="minorEastAsia" w:cstheme="minorHAnsi"/>
        </w:rPr>
        <w:t xml:space="preserve">An offer of admission may not be made or may be withdrawn by </w:t>
      </w:r>
      <w:r w:rsidR="002466CF" w:rsidRPr="008F6AAA">
        <w:rPr>
          <w:rFonts w:eastAsiaTheme="minorEastAsia" w:cstheme="minorHAnsi"/>
        </w:rPr>
        <w:t xml:space="preserve">St. Francis Special </w:t>
      </w:r>
      <w:r w:rsidR="00AE54B0" w:rsidRPr="008F6AAA">
        <w:rPr>
          <w:rFonts w:eastAsiaTheme="minorEastAsia" w:cstheme="minorHAnsi"/>
        </w:rPr>
        <w:t>School where</w:t>
      </w:r>
      <w:r w:rsidRPr="008F6AAA">
        <w:rPr>
          <w:rFonts w:eastAsiaTheme="minorEastAsia" w:cstheme="minorHAnsi"/>
        </w:rPr>
        <w:t>—</w:t>
      </w:r>
    </w:p>
    <w:p w14:paraId="3F768349" w14:textId="77777777" w:rsidR="00406BE7" w:rsidRPr="008F6AAA" w:rsidRDefault="00406BE7" w:rsidP="00406BE7">
      <w:pPr>
        <w:numPr>
          <w:ilvl w:val="0"/>
          <w:numId w:val="3"/>
        </w:numPr>
        <w:autoSpaceDE w:val="0"/>
        <w:autoSpaceDN w:val="0"/>
        <w:adjustRightInd w:val="0"/>
        <w:spacing w:after="0" w:line="240" w:lineRule="auto"/>
        <w:ind w:left="851" w:hanging="491"/>
        <w:contextualSpacing/>
        <w:rPr>
          <w:rFonts w:eastAsiaTheme="minorEastAsia" w:cstheme="minorHAnsi"/>
        </w:rPr>
      </w:pPr>
      <w:r w:rsidRPr="008F6AAA">
        <w:rPr>
          <w:rFonts w:eastAsiaTheme="minorEastAsia" w:cstheme="minorHAnsi"/>
        </w:rPr>
        <w:t>it is established that information contained in the application is false or misleading.</w:t>
      </w:r>
    </w:p>
    <w:p w14:paraId="40975D76" w14:textId="77777777" w:rsidR="00406BE7" w:rsidRPr="008F6AAA" w:rsidRDefault="00406BE7" w:rsidP="00406BE7">
      <w:pPr>
        <w:numPr>
          <w:ilvl w:val="0"/>
          <w:numId w:val="3"/>
        </w:numPr>
        <w:autoSpaceDE w:val="0"/>
        <w:autoSpaceDN w:val="0"/>
        <w:adjustRightInd w:val="0"/>
        <w:spacing w:after="0" w:line="240" w:lineRule="auto"/>
        <w:ind w:left="851" w:hanging="491"/>
        <w:contextualSpacing/>
        <w:rPr>
          <w:rFonts w:eastAsiaTheme="minorEastAsia" w:cstheme="minorHAnsi"/>
        </w:rPr>
      </w:pPr>
      <w:r w:rsidRPr="008F6AAA">
        <w:rPr>
          <w:rFonts w:eastAsiaTheme="minorEastAsia" w:cstheme="minorHAnsi"/>
        </w:rPr>
        <w:t>an applicant fails to confirm acceptance of an offer of admission on or before the date set out in the annual admission notice of the school.</w:t>
      </w:r>
    </w:p>
    <w:p w14:paraId="09E95ED3" w14:textId="77777777" w:rsidR="00406BE7" w:rsidRPr="008F6AAA" w:rsidRDefault="00406BE7" w:rsidP="00406BE7">
      <w:pPr>
        <w:numPr>
          <w:ilvl w:val="0"/>
          <w:numId w:val="3"/>
        </w:numPr>
        <w:autoSpaceDE w:val="0"/>
        <w:autoSpaceDN w:val="0"/>
        <w:adjustRightInd w:val="0"/>
        <w:spacing w:after="0" w:line="240" w:lineRule="auto"/>
        <w:ind w:left="851" w:hanging="491"/>
        <w:contextualSpacing/>
        <w:rPr>
          <w:rFonts w:eastAsiaTheme="minorEastAsia" w:cstheme="minorHAnsi"/>
        </w:rPr>
      </w:pPr>
      <w:r w:rsidRPr="008F6AAA">
        <w:rPr>
          <w:rFonts w:eastAsiaTheme="minorEastAsia" w:cstheme="minorHAnsi"/>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58E767CB" w14:textId="77777777" w:rsidR="00121CB2" w:rsidRPr="008F6AAA" w:rsidRDefault="00406BE7" w:rsidP="00121CB2">
      <w:pPr>
        <w:numPr>
          <w:ilvl w:val="0"/>
          <w:numId w:val="3"/>
        </w:numPr>
        <w:autoSpaceDE w:val="0"/>
        <w:autoSpaceDN w:val="0"/>
        <w:adjustRightInd w:val="0"/>
        <w:spacing w:after="0" w:line="240" w:lineRule="auto"/>
        <w:ind w:left="851" w:hanging="491"/>
        <w:contextualSpacing/>
        <w:rPr>
          <w:rFonts w:eastAsiaTheme="minorEastAsia" w:cstheme="minorHAnsi"/>
        </w:rPr>
      </w:pPr>
      <w:r w:rsidRPr="008F6AAA">
        <w:rPr>
          <w:rFonts w:eastAsiaTheme="minorEastAsia" w:cstheme="minorHAnsi"/>
        </w:rPr>
        <w:t xml:space="preserve">an applicant has failed to comply with the requirements of ‘acceptance of an offer’ as set out in </w:t>
      </w:r>
      <w:hyperlink w:anchor="_Acceptance_of_an" w:history="1">
        <w:r w:rsidR="00883B35" w:rsidRPr="008F6AAA">
          <w:rPr>
            <w:rStyle w:val="Hyperlink"/>
            <w:rFonts w:eastAsiaTheme="minorEastAsia" w:cstheme="minorHAnsi"/>
          </w:rPr>
          <w:t>section 10</w:t>
        </w:r>
      </w:hyperlink>
      <w:r w:rsidR="00883B35" w:rsidRPr="008F6AAA">
        <w:rPr>
          <w:rFonts w:eastAsiaTheme="minorEastAsia" w:cstheme="minorHAnsi"/>
        </w:rPr>
        <w:t xml:space="preserve"> </w:t>
      </w:r>
      <w:r w:rsidRPr="008F6AAA">
        <w:rPr>
          <w:rFonts w:eastAsiaTheme="minorEastAsia" w:cstheme="minorHAnsi"/>
        </w:rPr>
        <w:t>above.</w:t>
      </w:r>
    </w:p>
    <w:p w14:paraId="4085B7DA" w14:textId="77777777" w:rsidR="001F69E3" w:rsidRPr="008F6AAA" w:rsidRDefault="001F69E3" w:rsidP="001F69E3">
      <w:pPr>
        <w:autoSpaceDE w:val="0"/>
        <w:autoSpaceDN w:val="0"/>
        <w:adjustRightInd w:val="0"/>
        <w:spacing w:after="0" w:line="240" w:lineRule="auto"/>
        <w:ind w:left="851"/>
        <w:contextualSpacing/>
        <w:rPr>
          <w:rFonts w:eastAsiaTheme="minorEastAsia" w:cstheme="minorHAnsi"/>
        </w:rPr>
      </w:pPr>
    </w:p>
    <w:p w14:paraId="64EB0F9E" w14:textId="77777777" w:rsidR="00E47AF1" w:rsidRPr="008F6AAA" w:rsidRDefault="00E47AF1" w:rsidP="001F69E3">
      <w:pPr>
        <w:autoSpaceDE w:val="0"/>
        <w:autoSpaceDN w:val="0"/>
        <w:adjustRightInd w:val="0"/>
        <w:spacing w:after="0" w:line="240" w:lineRule="auto"/>
        <w:ind w:left="851"/>
        <w:contextualSpacing/>
        <w:rPr>
          <w:rFonts w:eastAsiaTheme="minorEastAsia" w:cstheme="minorHAnsi"/>
        </w:rPr>
      </w:pPr>
    </w:p>
    <w:p w14:paraId="28C3100B" w14:textId="77777777" w:rsidR="00121CB2" w:rsidRPr="008F6AAA" w:rsidRDefault="00121CB2" w:rsidP="003207E9">
      <w:pPr>
        <w:pStyle w:val="Heading2"/>
        <w:numPr>
          <w:ilvl w:val="0"/>
          <w:numId w:val="29"/>
        </w:numPr>
        <w:rPr>
          <w:rFonts w:asciiTheme="minorHAnsi" w:eastAsiaTheme="minorEastAsia" w:hAnsiTheme="minorHAnsi" w:cstheme="minorHAnsi"/>
          <w:b/>
          <w:color w:val="385623" w:themeColor="accent6" w:themeShade="80"/>
          <w:sz w:val="24"/>
          <w:szCs w:val="24"/>
        </w:rPr>
      </w:pPr>
      <w:r w:rsidRPr="008F6AAA">
        <w:rPr>
          <w:rFonts w:asciiTheme="minorHAnsi" w:eastAsiaTheme="minorEastAsia" w:hAnsiTheme="minorHAnsi" w:cstheme="minorHAnsi"/>
          <w:b/>
          <w:color w:val="385623" w:themeColor="accent6" w:themeShade="80"/>
          <w:sz w:val="24"/>
          <w:szCs w:val="24"/>
        </w:rPr>
        <w:t>Sharing of Data with other schools</w:t>
      </w:r>
    </w:p>
    <w:p w14:paraId="5E4B4232" w14:textId="77777777" w:rsidR="00121CB2" w:rsidRPr="008F6AAA" w:rsidRDefault="00121CB2" w:rsidP="00E47AF1">
      <w:pPr>
        <w:spacing w:after="0" w:line="240" w:lineRule="auto"/>
        <w:rPr>
          <w:rFonts w:eastAsiaTheme="minorEastAsia" w:cstheme="minorHAnsi"/>
          <w:b/>
          <w:color w:val="385623" w:themeColor="accent6" w:themeShade="80"/>
        </w:rPr>
      </w:pPr>
    </w:p>
    <w:p w14:paraId="08376DF4" w14:textId="06B871FB" w:rsidR="006772A0" w:rsidRDefault="00121CB2" w:rsidP="00E47AF1">
      <w:pPr>
        <w:spacing w:after="0" w:line="240" w:lineRule="auto"/>
        <w:rPr>
          <w:rFonts w:eastAsiaTheme="minorEastAsia" w:cstheme="minorHAnsi"/>
        </w:rPr>
      </w:pPr>
      <w:r w:rsidRPr="008F6AAA">
        <w:rPr>
          <w:rFonts w:eastAsiaTheme="minorEastAsia" w:cstheme="minorHAnsi"/>
        </w:rPr>
        <w:t xml:space="preserve">Applicants should be aware that section 66(6) of the Education (Admission to Schools) Act 2018 allows for the sharing of </w:t>
      </w:r>
      <w:r w:rsidR="00A2174D" w:rsidRPr="008F6AAA">
        <w:rPr>
          <w:rFonts w:eastAsiaTheme="minorEastAsia" w:cstheme="minorHAnsi"/>
        </w:rPr>
        <w:t>certain information</w:t>
      </w:r>
      <w:r w:rsidRPr="008F6AAA">
        <w:rPr>
          <w:rFonts w:eastAsiaTheme="minorEastAsia" w:cstheme="minorHAnsi"/>
        </w:rPr>
        <w:t xml:space="preserve"> between schools in order to facilitate the efficient admission of students. </w:t>
      </w:r>
    </w:p>
    <w:p w14:paraId="36C9D2DE" w14:textId="77777777" w:rsidR="00A224EF" w:rsidRPr="00A224EF" w:rsidRDefault="00A224EF" w:rsidP="00A224EF">
      <w:pPr>
        <w:spacing w:after="0" w:line="240" w:lineRule="auto"/>
        <w:rPr>
          <w:rFonts w:eastAsiaTheme="minorEastAsia" w:cstheme="minorHAnsi"/>
        </w:rPr>
      </w:pPr>
      <w:commentRangeStart w:id="13"/>
      <w:r w:rsidRPr="00A224EF">
        <w:rPr>
          <w:rFonts w:eastAsiaTheme="minorEastAsia" w:cstheme="minorHAnsi"/>
        </w:rPr>
        <w:t>Section 66(6) allows a school to provide a patron or another board of management with a list of the students in relation to whom—</w:t>
      </w:r>
    </w:p>
    <w:p w14:paraId="77AB5334" w14:textId="77777777" w:rsidR="00A224EF" w:rsidRPr="00A224EF" w:rsidRDefault="00A224EF" w:rsidP="00A224EF">
      <w:pPr>
        <w:spacing w:after="0" w:line="240" w:lineRule="auto"/>
        <w:rPr>
          <w:rFonts w:eastAsiaTheme="minorEastAsia" w:cstheme="minorHAnsi"/>
        </w:rPr>
      </w:pPr>
    </w:p>
    <w:p w14:paraId="02A3F9D1" w14:textId="77777777" w:rsidR="00A224EF" w:rsidRPr="00A224EF" w:rsidRDefault="00A224EF" w:rsidP="00A224EF">
      <w:pPr>
        <w:spacing w:after="0" w:line="240" w:lineRule="auto"/>
        <w:rPr>
          <w:rFonts w:eastAsiaTheme="minorEastAsia" w:cstheme="minorHAnsi"/>
        </w:rPr>
      </w:pPr>
      <w:r w:rsidRPr="00A224EF">
        <w:rPr>
          <w:rFonts w:eastAsiaTheme="minorEastAsia" w:cstheme="minorHAnsi"/>
        </w:rPr>
        <w:t>(</w:t>
      </w:r>
      <w:proofErr w:type="spellStart"/>
      <w:r w:rsidRPr="00A224EF">
        <w:rPr>
          <w:rFonts w:eastAsiaTheme="minorEastAsia" w:cstheme="minorHAnsi"/>
        </w:rPr>
        <w:t>i</w:t>
      </w:r>
      <w:proofErr w:type="spellEnd"/>
      <w:r w:rsidRPr="00A224EF">
        <w:rPr>
          <w:rFonts w:eastAsiaTheme="minorEastAsia" w:cstheme="minorHAnsi"/>
        </w:rPr>
        <w:t>) an application for admission to the school has been received,</w:t>
      </w:r>
    </w:p>
    <w:p w14:paraId="67B36738" w14:textId="77777777" w:rsidR="00A224EF" w:rsidRPr="00A224EF" w:rsidRDefault="00A224EF" w:rsidP="00A224EF">
      <w:pPr>
        <w:spacing w:after="0" w:line="240" w:lineRule="auto"/>
        <w:rPr>
          <w:rFonts w:eastAsiaTheme="minorEastAsia" w:cstheme="minorHAnsi"/>
        </w:rPr>
      </w:pPr>
    </w:p>
    <w:p w14:paraId="688BB433" w14:textId="77777777" w:rsidR="00A224EF" w:rsidRPr="00A224EF" w:rsidRDefault="00A224EF" w:rsidP="00A224EF">
      <w:pPr>
        <w:spacing w:after="0" w:line="240" w:lineRule="auto"/>
        <w:rPr>
          <w:rFonts w:eastAsiaTheme="minorEastAsia" w:cstheme="minorHAnsi"/>
        </w:rPr>
      </w:pPr>
      <w:r w:rsidRPr="00A224EF">
        <w:rPr>
          <w:rFonts w:eastAsiaTheme="minorEastAsia" w:cstheme="minorHAnsi"/>
        </w:rPr>
        <w:t>(ii) an offer of admission to the school has been made, or</w:t>
      </w:r>
    </w:p>
    <w:p w14:paraId="528CE5BD" w14:textId="77777777" w:rsidR="00A224EF" w:rsidRPr="00A224EF" w:rsidRDefault="00A224EF" w:rsidP="00A224EF">
      <w:pPr>
        <w:spacing w:after="0" w:line="240" w:lineRule="auto"/>
        <w:rPr>
          <w:rFonts w:eastAsiaTheme="minorEastAsia" w:cstheme="minorHAnsi"/>
        </w:rPr>
      </w:pPr>
    </w:p>
    <w:p w14:paraId="02565C01" w14:textId="77777777" w:rsidR="00A224EF" w:rsidRPr="00A224EF" w:rsidRDefault="00A224EF" w:rsidP="00A224EF">
      <w:pPr>
        <w:spacing w:after="0" w:line="240" w:lineRule="auto"/>
        <w:rPr>
          <w:rFonts w:eastAsiaTheme="minorEastAsia" w:cstheme="minorHAnsi"/>
        </w:rPr>
      </w:pPr>
      <w:r w:rsidRPr="00A224EF">
        <w:rPr>
          <w:rFonts w:eastAsiaTheme="minorEastAsia" w:cstheme="minorHAnsi"/>
        </w:rPr>
        <w:t>(iii) an offer of admission to the school has been accepted.</w:t>
      </w:r>
    </w:p>
    <w:p w14:paraId="46144BC2" w14:textId="77777777" w:rsidR="00A224EF" w:rsidRPr="00A224EF" w:rsidRDefault="00A224EF" w:rsidP="00A224EF">
      <w:pPr>
        <w:spacing w:after="0" w:line="240" w:lineRule="auto"/>
        <w:rPr>
          <w:rFonts w:eastAsiaTheme="minorEastAsia" w:cstheme="minorHAnsi"/>
        </w:rPr>
      </w:pPr>
    </w:p>
    <w:p w14:paraId="13AB3091" w14:textId="77777777" w:rsidR="00A224EF" w:rsidRPr="00A224EF" w:rsidRDefault="00A224EF" w:rsidP="00A224EF">
      <w:pPr>
        <w:spacing w:after="0" w:line="240" w:lineRule="auto"/>
        <w:rPr>
          <w:rFonts w:eastAsiaTheme="minorEastAsia" w:cstheme="minorHAnsi"/>
        </w:rPr>
      </w:pPr>
      <w:r w:rsidRPr="00A224EF">
        <w:rPr>
          <w:rFonts w:eastAsiaTheme="minorEastAsia" w:cstheme="minorHAnsi"/>
        </w:rPr>
        <w:t>The list may include any or all of the following:</w:t>
      </w:r>
    </w:p>
    <w:p w14:paraId="2972E20D" w14:textId="77777777" w:rsidR="00A224EF" w:rsidRPr="00A224EF" w:rsidRDefault="00A224EF" w:rsidP="00A224EF">
      <w:pPr>
        <w:spacing w:after="0" w:line="240" w:lineRule="auto"/>
        <w:rPr>
          <w:rFonts w:eastAsiaTheme="minorEastAsia" w:cstheme="minorHAnsi"/>
        </w:rPr>
      </w:pPr>
    </w:p>
    <w:p w14:paraId="3756C91E" w14:textId="77777777" w:rsidR="00A224EF" w:rsidRPr="00A224EF" w:rsidRDefault="00A224EF" w:rsidP="00A224EF">
      <w:pPr>
        <w:spacing w:after="0" w:line="240" w:lineRule="auto"/>
        <w:rPr>
          <w:rFonts w:eastAsiaTheme="minorEastAsia" w:cstheme="minorHAnsi"/>
        </w:rPr>
      </w:pPr>
      <w:r w:rsidRPr="00A224EF">
        <w:rPr>
          <w:rFonts w:eastAsiaTheme="minorEastAsia" w:cstheme="minorHAnsi"/>
        </w:rPr>
        <w:t>(</w:t>
      </w:r>
      <w:proofErr w:type="spellStart"/>
      <w:r w:rsidRPr="00A224EF">
        <w:rPr>
          <w:rFonts w:eastAsiaTheme="minorEastAsia" w:cstheme="minorHAnsi"/>
        </w:rPr>
        <w:t>i</w:t>
      </w:r>
      <w:proofErr w:type="spellEnd"/>
      <w:r w:rsidRPr="00A224EF">
        <w:rPr>
          <w:rFonts w:eastAsiaTheme="minorEastAsia" w:cstheme="minorHAnsi"/>
        </w:rPr>
        <w:t>) the date on which an application for admission was received by the school;</w:t>
      </w:r>
    </w:p>
    <w:p w14:paraId="176E46D0" w14:textId="77777777" w:rsidR="00A224EF" w:rsidRPr="00A224EF" w:rsidRDefault="00A224EF" w:rsidP="00A224EF">
      <w:pPr>
        <w:spacing w:after="0" w:line="240" w:lineRule="auto"/>
        <w:rPr>
          <w:rFonts w:eastAsiaTheme="minorEastAsia" w:cstheme="minorHAnsi"/>
        </w:rPr>
      </w:pPr>
    </w:p>
    <w:p w14:paraId="7C9F54E7" w14:textId="77777777" w:rsidR="00A224EF" w:rsidRPr="00A224EF" w:rsidRDefault="00A224EF" w:rsidP="00A224EF">
      <w:pPr>
        <w:spacing w:after="0" w:line="240" w:lineRule="auto"/>
        <w:rPr>
          <w:rFonts w:eastAsiaTheme="minorEastAsia" w:cstheme="minorHAnsi"/>
        </w:rPr>
      </w:pPr>
      <w:r w:rsidRPr="00A224EF">
        <w:rPr>
          <w:rFonts w:eastAsiaTheme="minorEastAsia" w:cstheme="minorHAnsi"/>
        </w:rPr>
        <w:t>(ii) the date on which an offer of admission was made by the school;</w:t>
      </w:r>
    </w:p>
    <w:p w14:paraId="07891CBB" w14:textId="77777777" w:rsidR="00A224EF" w:rsidRPr="00A224EF" w:rsidRDefault="00A224EF" w:rsidP="00A224EF">
      <w:pPr>
        <w:spacing w:after="0" w:line="240" w:lineRule="auto"/>
        <w:rPr>
          <w:rFonts w:eastAsiaTheme="minorEastAsia" w:cstheme="minorHAnsi"/>
        </w:rPr>
      </w:pPr>
    </w:p>
    <w:p w14:paraId="321FDA52" w14:textId="77777777" w:rsidR="00A224EF" w:rsidRPr="00A224EF" w:rsidRDefault="00A224EF" w:rsidP="00A224EF">
      <w:pPr>
        <w:spacing w:after="0" w:line="240" w:lineRule="auto"/>
        <w:rPr>
          <w:rFonts w:eastAsiaTheme="minorEastAsia" w:cstheme="minorHAnsi"/>
        </w:rPr>
      </w:pPr>
      <w:r w:rsidRPr="00A224EF">
        <w:rPr>
          <w:rFonts w:eastAsiaTheme="minorEastAsia" w:cstheme="minorHAnsi"/>
        </w:rPr>
        <w:t>(iii) the date on which an offer of admission was accepted by an applicant;</w:t>
      </w:r>
    </w:p>
    <w:p w14:paraId="0B0751F6" w14:textId="77777777" w:rsidR="00A224EF" w:rsidRPr="00A224EF" w:rsidRDefault="00A224EF" w:rsidP="00A224EF">
      <w:pPr>
        <w:spacing w:after="0" w:line="240" w:lineRule="auto"/>
        <w:rPr>
          <w:rFonts w:eastAsiaTheme="minorEastAsia" w:cstheme="minorHAnsi"/>
        </w:rPr>
      </w:pPr>
    </w:p>
    <w:p w14:paraId="6CF957E3" w14:textId="32DFF980" w:rsidR="00A224EF" w:rsidRPr="008F6AAA" w:rsidRDefault="00A224EF" w:rsidP="00A224EF">
      <w:pPr>
        <w:spacing w:after="0" w:line="240" w:lineRule="auto"/>
        <w:rPr>
          <w:rFonts w:eastAsiaTheme="minorEastAsia" w:cstheme="minorHAnsi"/>
        </w:rPr>
      </w:pPr>
      <w:r w:rsidRPr="00A224EF">
        <w:rPr>
          <w:rFonts w:eastAsiaTheme="minorEastAsia" w:cstheme="minorHAnsi"/>
        </w:rPr>
        <w:t>(iv) a student’s personal details including his or her name, address, date of birth and personal public service number (within the meaning of section 262 of the Social Welfare Consolidation Act 2005).</w:t>
      </w:r>
      <w:commentRangeEnd w:id="13"/>
      <w:r>
        <w:rPr>
          <w:rStyle w:val="CommentReference"/>
        </w:rPr>
        <w:commentReference w:id="13"/>
      </w:r>
    </w:p>
    <w:p w14:paraId="16C3F1A4" w14:textId="77777777" w:rsidR="00E47AF1" w:rsidRPr="008F6AAA" w:rsidRDefault="00E47AF1" w:rsidP="00E47AF1">
      <w:pPr>
        <w:rPr>
          <w:rFonts w:cstheme="minorHAnsi"/>
        </w:rPr>
      </w:pPr>
    </w:p>
    <w:p w14:paraId="7619D374" w14:textId="77777777" w:rsidR="00331D27" w:rsidRPr="008F6AAA" w:rsidRDefault="00A22884" w:rsidP="003207E9">
      <w:pPr>
        <w:pStyle w:val="Heading2"/>
        <w:numPr>
          <w:ilvl w:val="0"/>
          <w:numId w:val="29"/>
        </w:numPr>
        <w:rPr>
          <w:rFonts w:asciiTheme="minorHAnsi" w:eastAsiaTheme="minorEastAsia" w:hAnsiTheme="minorHAnsi" w:cstheme="minorHAnsi"/>
          <w:b/>
          <w:color w:val="385623" w:themeColor="accent6" w:themeShade="80"/>
          <w:sz w:val="24"/>
          <w:szCs w:val="24"/>
        </w:rPr>
      </w:pPr>
      <w:r w:rsidRPr="008F6AAA">
        <w:rPr>
          <w:rFonts w:asciiTheme="minorHAnsi" w:eastAsiaTheme="minorEastAsia" w:hAnsiTheme="minorHAnsi" w:cstheme="minorHAnsi"/>
          <w:b/>
          <w:color w:val="385623" w:themeColor="accent6" w:themeShade="80"/>
          <w:sz w:val="24"/>
          <w:szCs w:val="24"/>
        </w:rPr>
        <w:t xml:space="preserve">Waiting </w:t>
      </w:r>
      <w:r w:rsidR="005E4A3E" w:rsidRPr="008F6AAA">
        <w:rPr>
          <w:rFonts w:asciiTheme="minorHAnsi" w:eastAsiaTheme="minorEastAsia" w:hAnsiTheme="minorHAnsi" w:cstheme="minorHAnsi"/>
          <w:b/>
          <w:color w:val="385623" w:themeColor="accent6" w:themeShade="80"/>
          <w:sz w:val="24"/>
          <w:szCs w:val="24"/>
        </w:rPr>
        <w:t>l</w:t>
      </w:r>
      <w:r w:rsidRPr="008F6AAA">
        <w:rPr>
          <w:rFonts w:asciiTheme="minorHAnsi" w:eastAsiaTheme="minorEastAsia" w:hAnsiTheme="minorHAnsi" w:cstheme="minorHAnsi"/>
          <w:b/>
          <w:color w:val="385623" w:themeColor="accent6" w:themeShade="80"/>
          <w:sz w:val="24"/>
          <w:szCs w:val="24"/>
        </w:rPr>
        <w:t>ist</w:t>
      </w:r>
      <w:r w:rsidR="001F35D0" w:rsidRPr="008F6AAA">
        <w:rPr>
          <w:rFonts w:asciiTheme="minorHAnsi" w:eastAsiaTheme="minorEastAsia" w:hAnsiTheme="minorHAnsi" w:cstheme="minorHAnsi"/>
          <w:b/>
          <w:color w:val="385623" w:themeColor="accent6" w:themeShade="80"/>
          <w:sz w:val="24"/>
          <w:szCs w:val="24"/>
        </w:rPr>
        <w:t xml:space="preserve"> in the event of oversubscription</w:t>
      </w:r>
    </w:p>
    <w:p w14:paraId="57D1EFCB" w14:textId="77777777" w:rsidR="00331D27" w:rsidRPr="008F6AAA" w:rsidRDefault="00331D27" w:rsidP="00331D27">
      <w:pPr>
        <w:spacing w:after="0" w:line="240" w:lineRule="auto"/>
        <w:ind w:left="709"/>
        <w:contextualSpacing/>
        <w:rPr>
          <w:rFonts w:eastAsiaTheme="minorEastAsia" w:cstheme="minorHAnsi"/>
          <w:b/>
          <w:color w:val="385623" w:themeColor="accent6" w:themeShade="80"/>
        </w:rPr>
      </w:pPr>
    </w:p>
    <w:p w14:paraId="2BE912E4" w14:textId="49D28862" w:rsidR="00331D27" w:rsidRPr="008F6AAA" w:rsidRDefault="00331D27" w:rsidP="00331D27">
      <w:pPr>
        <w:autoSpaceDE w:val="0"/>
        <w:autoSpaceDN w:val="0"/>
        <w:adjustRightInd w:val="0"/>
        <w:spacing w:after="0" w:line="240" w:lineRule="auto"/>
        <w:rPr>
          <w:rFonts w:eastAsiaTheme="minorEastAsia" w:cstheme="minorHAnsi"/>
        </w:rPr>
      </w:pPr>
      <w:r w:rsidRPr="008F6AAA">
        <w:rPr>
          <w:rFonts w:eastAsiaTheme="minorEastAsia" w:cstheme="minorHAnsi"/>
        </w:rPr>
        <w:t xml:space="preserve">In the event of there being more applications to the school year concerned than places available, a waiting list of students whose applications for admission </w:t>
      </w:r>
      <w:r w:rsidR="00D3482E" w:rsidRPr="008F6AAA">
        <w:rPr>
          <w:rFonts w:eastAsiaTheme="minorEastAsia" w:cstheme="minorHAnsi"/>
        </w:rPr>
        <w:t xml:space="preserve">to </w:t>
      </w:r>
      <w:r w:rsidR="002466CF" w:rsidRPr="008F6AAA">
        <w:rPr>
          <w:rFonts w:eastAsiaTheme="minorEastAsia" w:cstheme="minorHAnsi"/>
        </w:rPr>
        <w:t xml:space="preserve">St. Francis Special School </w:t>
      </w:r>
      <w:r w:rsidRPr="008F6AAA">
        <w:rPr>
          <w:rFonts w:eastAsiaTheme="minorEastAsia" w:cstheme="minorHAnsi"/>
        </w:rPr>
        <w:t xml:space="preserve">were unsuccessful </w:t>
      </w:r>
      <w:r w:rsidR="001F35D0" w:rsidRPr="008F6AAA">
        <w:rPr>
          <w:rFonts w:eastAsiaTheme="minorEastAsia" w:cstheme="minorHAnsi"/>
        </w:rPr>
        <w:t xml:space="preserve">due to the school being oversubscribed </w:t>
      </w:r>
      <w:r w:rsidRPr="008F6AAA">
        <w:rPr>
          <w:rFonts w:eastAsiaTheme="minorEastAsia" w:cstheme="minorHAnsi"/>
        </w:rPr>
        <w:t>will be compiled and will remain valid for the school year in which admission is being sought.</w:t>
      </w:r>
    </w:p>
    <w:p w14:paraId="27868DFF" w14:textId="77777777" w:rsidR="00331D27" w:rsidRPr="008F6AAA" w:rsidRDefault="00331D27" w:rsidP="00331D27">
      <w:pPr>
        <w:autoSpaceDE w:val="0"/>
        <w:autoSpaceDN w:val="0"/>
        <w:adjustRightInd w:val="0"/>
        <w:spacing w:after="0" w:line="240" w:lineRule="auto"/>
        <w:ind w:left="1080"/>
        <w:contextualSpacing/>
        <w:rPr>
          <w:rFonts w:eastAsiaTheme="minorEastAsia" w:cstheme="minorHAnsi"/>
        </w:rPr>
      </w:pPr>
    </w:p>
    <w:p w14:paraId="700228F4" w14:textId="3FA25181" w:rsidR="00D3482E" w:rsidRDefault="00331D27" w:rsidP="00D3482E">
      <w:pPr>
        <w:autoSpaceDE w:val="0"/>
        <w:autoSpaceDN w:val="0"/>
        <w:adjustRightInd w:val="0"/>
        <w:spacing w:after="0" w:line="240" w:lineRule="auto"/>
        <w:rPr>
          <w:rFonts w:eastAsiaTheme="minorEastAsia" w:cstheme="minorHAnsi"/>
        </w:rPr>
      </w:pPr>
      <w:r w:rsidRPr="008F6AAA">
        <w:rPr>
          <w:rFonts w:eastAsiaTheme="minorEastAsia" w:cstheme="minorHAnsi"/>
        </w:rPr>
        <w:lastRenderedPageBreak/>
        <w:t xml:space="preserve">Placement on the waiting list of </w:t>
      </w:r>
      <w:r w:rsidR="002466CF" w:rsidRPr="008F6AAA">
        <w:rPr>
          <w:rFonts w:eastAsiaTheme="minorEastAsia" w:cstheme="minorHAnsi"/>
        </w:rPr>
        <w:t xml:space="preserve">St. Francis Special School </w:t>
      </w:r>
      <w:r w:rsidRPr="008F6AAA">
        <w:rPr>
          <w:rFonts w:eastAsiaTheme="minorEastAsia" w:cstheme="minorHAnsi"/>
        </w:rPr>
        <w:t xml:space="preserve">is in the order of priority assigned to the students’ applications </w:t>
      </w:r>
      <w:r w:rsidR="001F35D0" w:rsidRPr="008F6AAA">
        <w:rPr>
          <w:rFonts w:eastAsiaTheme="minorEastAsia" w:cstheme="minorHAnsi"/>
        </w:rPr>
        <w:t xml:space="preserve">after the school has applied </w:t>
      </w:r>
      <w:r w:rsidRPr="008F6AAA">
        <w:rPr>
          <w:rFonts w:eastAsiaTheme="minorEastAsia" w:cstheme="minorHAnsi"/>
        </w:rPr>
        <w:t xml:space="preserve">the selection criteria </w:t>
      </w:r>
      <w:r w:rsidR="001F35D0" w:rsidRPr="008F6AAA">
        <w:rPr>
          <w:rFonts w:eastAsiaTheme="minorEastAsia" w:cstheme="minorHAnsi"/>
        </w:rPr>
        <w:t>in accordance with</w:t>
      </w:r>
      <w:r w:rsidRPr="008F6AAA">
        <w:rPr>
          <w:rFonts w:eastAsiaTheme="minorEastAsia" w:cstheme="minorHAnsi"/>
        </w:rPr>
        <w:t xml:space="preserve"> this admission policy.  </w:t>
      </w:r>
    </w:p>
    <w:p w14:paraId="511D8692" w14:textId="4776AFFB" w:rsidR="00A224EF" w:rsidRDefault="00A224EF" w:rsidP="00D3482E">
      <w:pPr>
        <w:autoSpaceDE w:val="0"/>
        <w:autoSpaceDN w:val="0"/>
        <w:adjustRightInd w:val="0"/>
        <w:spacing w:after="0" w:line="240" w:lineRule="auto"/>
        <w:rPr>
          <w:rFonts w:eastAsiaTheme="minorEastAsia" w:cstheme="minorHAnsi"/>
        </w:rPr>
      </w:pPr>
    </w:p>
    <w:p w14:paraId="2F4A1ABC" w14:textId="4C676039" w:rsidR="00A224EF" w:rsidRPr="008F6AAA" w:rsidRDefault="00A224EF" w:rsidP="00D3482E">
      <w:pPr>
        <w:autoSpaceDE w:val="0"/>
        <w:autoSpaceDN w:val="0"/>
        <w:adjustRightInd w:val="0"/>
        <w:spacing w:after="0" w:line="240" w:lineRule="auto"/>
        <w:rPr>
          <w:rFonts w:eastAsiaTheme="minorEastAsia" w:cstheme="minorHAnsi"/>
        </w:rPr>
      </w:pPr>
      <w:commentRangeStart w:id="14"/>
      <w:r w:rsidRPr="00A224EF">
        <w:rPr>
          <w:rFonts w:eastAsiaTheme="minorEastAsia" w:cstheme="minorHAnsi"/>
        </w:rPr>
        <w:t>Applicants whose applications are received after the closing date, outlined in the Annual Admission Notice, will be placed at the end of the waiting list in order of the date of receipt of the application</w:t>
      </w:r>
      <w:commentRangeEnd w:id="14"/>
      <w:r>
        <w:rPr>
          <w:rStyle w:val="CommentReference"/>
        </w:rPr>
        <w:commentReference w:id="14"/>
      </w:r>
    </w:p>
    <w:p w14:paraId="3885CB1E" w14:textId="77777777" w:rsidR="005F73A2" w:rsidRPr="008F6AAA" w:rsidRDefault="005F73A2" w:rsidP="005E4A3E">
      <w:pPr>
        <w:autoSpaceDE w:val="0"/>
        <w:autoSpaceDN w:val="0"/>
        <w:adjustRightInd w:val="0"/>
        <w:spacing w:after="0" w:line="240" w:lineRule="auto"/>
        <w:rPr>
          <w:rFonts w:eastAsiaTheme="minorEastAsia" w:cstheme="minorHAnsi"/>
        </w:rPr>
      </w:pPr>
    </w:p>
    <w:p w14:paraId="7FCE02FB" w14:textId="77777777" w:rsidR="005E4A3E" w:rsidRPr="008F6AAA" w:rsidRDefault="005E4A3E" w:rsidP="005E4A3E">
      <w:pPr>
        <w:autoSpaceDE w:val="0"/>
        <w:autoSpaceDN w:val="0"/>
        <w:adjustRightInd w:val="0"/>
        <w:spacing w:after="0" w:line="240" w:lineRule="auto"/>
        <w:rPr>
          <w:rFonts w:eastAsiaTheme="minorEastAsia" w:cstheme="minorHAnsi"/>
        </w:rPr>
      </w:pPr>
      <w:r w:rsidRPr="008F6AAA">
        <w:rPr>
          <w:rFonts w:eastAsiaTheme="minorEastAsia" w:cstheme="minorHAnsi"/>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1D554328" w14:textId="77777777" w:rsidR="00E47AF1" w:rsidRPr="008F6AAA" w:rsidRDefault="00E47AF1" w:rsidP="005E4A3E">
      <w:pPr>
        <w:autoSpaceDE w:val="0"/>
        <w:autoSpaceDN w:val="0"/>
        <w:adjustRightInd w:val="0"/>
        <w:spacing w:after="0" w:line="240" w:lineRule="auto"/>
        <w:rPr>
          <w:rFonts w:eastAsiaTheme="minorEastAsia" w:cstheme="minorHAnsi"/>
        </w:rPr>
      </w:pPr>
    </w:p>
    <w:p w14:paraId="6AFE25A1" w14:textId="77777777" w:rsidR="00331D27" w:rsidRPr="008F6AAA" w:rsidRDefault="00331D27" w:rsidP="00331D27">
      <w:pPr>
        <w:spacing w:after="0" w:line="240" w:lineRule="auto"/>
        <w:ind w:left="1080"/>
        <w:rPr>
          <w:rFonts w:eastAsiaTheme="minorEastAsia" w:cstheme="minorHAnsi"/>
        </w:rPr>
      </w:pPr>
    </w:p>
    <w:p w14:paraId="32F671FF" w14:textId="77777777" w:rsidR="00331D27" w:rsidRPr="008F6AAA" w:rsidRDefault="00331D27" w:rsidP="00F10754">
      <w:pPr>
        <w:pStyle w:val="Heading2"/>
        <w:numPr>
          <w:ilvl w:val="0"/>
          <w:numId w:val="29"/>
        </w:numPr>
        <w:rPr>
          <w:rFonts w:asciiTheme="minorHAnsi" w:eastAsiaTheme="minorEastAsia" w:hAnsiTheme="minorHAnsi" w:cstheme="minorHAnsi"/>
          <w:b/>
          <w:color w:val="385623" w:themeColor="accent6" w:themeShade="80"/>
          <w:sz w:val="24"/>
          <w:szCs w:val="24"/>
        </w:rPr>
      </w:pPr>
      <w:r w:rsidRPr="008F6AAA">
        <w:rPr>
          <w:rFonts w:asciiTheme="minorHAnsi" w:eastAsiaTheme="minorEastAsia" w:hAnsiTheme="minorHAnsi" w:cstheme="minorHAnsi"/>
          <w:b/>
          <w:color w:val="385623" w:themeColor="accent6" w:themeShade="80"/>
          <w:sz w:val="24"/>
          <w:szCs w:val="24"/>
        </w:rPr>
        <w:t>Late Applications</w:t>
      </w:r>
    </w:p>
    <w:p w14:paraId="33801BAE" w14:textId="77777777" w:rsidR="006772A0" w:rsidRPr="008F6AAA" w:rsidRDefault="006772A0" w:rsidP="00331D27">
      <w:pPr>
        <w:spacing w:after="0" w:line="240" w:lineRule="auto"/>
        <w:ind w:left="1080"/>
        <w:contextualSpacing/>
        <w:rPr>
          <w:rFonts w:eastAsiaTheme="minorEastAsia" w:cstheme="minorHAnsi"/>
          <w:color w:val="385623" w:themeColor="accent6" w:themeShade="80"/>
        </w:rPr>
      </w:pPr>
    </w:p>
    <w:p w14:paraId="54B2A618" w14:textId="77777777" w:rsidR="00F156E8" w:rsidRPr="008F6AAA" w:rsidRDefault="00331D27" w:rsidP="00322FEE">
      <w:pPr>
        <w:spacing w:after="0" w:line="240" w:lineRule="auto"/>
        <w:rPr>
          <w:rFonts w:cstheme="minorHAnsi"/>
        </w:rPr>
      </w:pPr>
      <w:r w:rsidRPr="008F6AAA">
        <w:rPr>
          <w:rFonts w:eastAsiaTheme="minorEastAsia" w:cstheme="minorHAnsi"/>
        </w:rPr>
        <w:t xml:space="preserve">All applications for admission received after the closing date as outlined in the </w:t>
      </w:r>
      <w:r w:rsidR="00D3482E" w:rsidRPr="008F6AAA">
        <w:rPr>
          <w:rFonts w:eastAsiaTheme="minorEastAsia" w:cstheme="minorHAnsi"/>
        </w:rPr>
        <w:t>a</w:t>
      </w:r>
      <w:r w:rsidRPr="008F6AAA">
        <w:rPr>
          <w:rFonts w:eastAsiaTheme="minorEastAsia" w:cstheme="minorHAnsi"/>
        </w:rPr>
        <w:t xml:space="preserve">nnual </w:t>
      </w:r>
      <w:r w:rsidR="00D3482E" w:rsidRPr="008F6AAA">
        <w:rPr>
          <w:rFonts w:eastAsiaTheme="minorEastAsia" w:cstheme="minorHAnsi"/>
        </w:rPr>
        <w:t>a</w:t>
      </w:r>
      <w:r w:rsidRPr="008F6AAA">
        <w:rPr>
          <w:rFonts w:eastAsiaTheme="minorEastAsia" w:cstheme="minorHAnsi"/>
        </w:rPr>
        <w:t xml:space="preserve">dmission </w:t>
      </w:r>
      <w:r w:rsidR="00D3482E" w:rsidRPr="008F6AAA">
        <w:rPr>
          <w:rFonts w:eastAsiaTheme="minorEastAsia" w:cstheme="minorHAnsi"/>
        </w:rPr>
        <w:t>n</w:t>
      </w:r>
      <w:r w:rsidRPr="008F6AAA">
        <w:rPr>
          <w:rFonts w:eastAsiaTheme="minorEastAsia" w:cstheme="minorHAnsi"/>
        </w:rPr>
        <w:t>otice will be</w:t>
      </w:r>
      <w:r w:rsidR="00176E00" w:rsidRPr="008F6AAA">
        <w:rPr>
          <w:rFonts w:eastAsiaTheme="minorEastAsia" w:cstheme="minorHAnsi"/>
        </w:rPr>
        <w:t xml:space="preserve"> considered and decided upon </w:t>
      </w:r>
      <w:r w:rsidRPr="008F6AAA">
        <w:rPr>
          <w:rFonts w:eastAsiaTheme="minorEastAsia" w:cstheme="minorHAnsi"/>
        </w:rPr>
        <w:t>in</w:t>
      </w:r>
      <w:r w:rsidR="00481B24" w:rsidRPr="008F6AAA">
        <w:rPr>
          <w:rFonts w:eastAsiaTheme="minorEastAsia" w:cstheme="minorHAnsi"/>
        </w:rPr>
        <w:t xml:space="preserve"> accordance</w:t>
      </w:r>
      <w:r w:rsidRPr="008F6AAA">
        <w:rPr>
          <w:rFonts w:eastAsiaTheme="minorEastAsia" w:cstheme="minorHAnsi"/>
        </w:rPr>
        <w:t xml:space="preserve"> with </w:t>
      </w:r>
      <w:r w:rsidR="00D3482E" w:rsidRPr="008F6AAA">
        <w:rPr>
          <w:rFonts w:eastAsiaTheme="minorEastAsia" w:cstheme="minorHAnsi"/>
        </w:rPr>
        <w:t>our</w:t>
      </w:r>
      <w:r w:rsidRPr="008F6AAA">
        <w:rPr>
          <w:rFonts w:eastAsiaTheme="minorEastAsia" w:cstheme="minorHAnsi"/>
        </w:rPr>
        <w:t xml:space="preserve"> school</w:t>
      </w:r>
      <w:r w:rsidR="00D3482E" w:rsidRPr="008F6AAA">
        <w:rPr>
          <w:rFonts w:eastAsiaTheme="minorEastAsia" w:cstheme="minorHAnsi"/>
        </w:rPr>
        <w:t>’</w:t>
      </w:r>
      <w:r w:rsidRPr="008F6AAA">
        <w:rPr>
          <w:rFonts w:eastAsiaTheme="minorEastAsia" w:cstheme="minorHAnsi"/>
        </w:rPr>
        <w:t>s admissions policy</w:t>
      </w:r>
      <w:r w:rsidR="00481B24" w:rsidRPr="008F6AAA">
        <w:rPr>
          <w:rFonts w:eastAsiaTheme="minorEastAsia" w:cstheme="minorHAnsi"/>
        </w:rPr>
        <w:t>, the Education Admissions to School Act 2018 and any regulations made under that Act</w:t>
      </w:r>
      <w:r w:rsidR="00322FEE" w:rsidRPr="008F6AAA">
        <w:rPr>
          <w:rFonts w:cstheme="minorHAnsi"/>
        </w:rPr>
        <w:t>.</w:t>
      </w:r>
      <w:r w:rsidR="00F156E8" w:rsidRPr="008F6AAA">
        <w:rPr>
          <w:rFonts w:cstheme="minorHAnsi"/>
        </w:rPr>
        <w:t xml:space="preserve"> </w:t>
      </w:r>
    </w:p>
    <w:p w14:paraId="649AD649" w14:textId="77777777" w:rsidR="00F156E8" w:rsidRPr="008F6AAA" w:rsidRDefault="00F156E8" w:rsidP="00322FEE">
      <w:pPr>
        <w:spacing w:after="0" w:line="240" w:lineRule="auto"/>
        <w:rPr>
          <w:rFonts w:cstheme="minorHAnsi"/>
        </w:rPr>
      </w:pPr>
    </w:p>
    <w:p w14:paraId="74F44471" w14:textId="0ECA582E" w:rsidR="00F156E8" w:rsidRPr="008F6AAA" w:rsidRDefault="00F156E8" w:rsidP="00322FEE">
      <w:pPr>
        <w:spacing w:after="0" w:line="240" w:lineRule="auto"/>
        <w:rPr>
          <w:rFonts w:eastAsiaTheme="minorEastAsia" w:cstheme="minorHAnsi"/>
          <w:strike/>
        </w:rPr>
      </w:pPr>
      <w:r w:rsidRPr="008F6AAA">
        <w:rPr>
          <w:rFonts w:cstheme="minorHAnsi"/>
        </w:rPr>
        <w:t>Late applicants will be offered a place if there is place available</w:t>
      </w:r>
      <w:r w:rsidR="00F828F2" w:rsidRPr="008F6AAA">
        <w:rPr>
          <w:rFonts w:cstheme="minorHAnsi"/>
        </w:rPr>
        <w:t>, and provided that they satisfy the criteria for acceptance</w:t>
      </w:r>
      <w:r w:rsidRPr="008F6AAA">
        <w:rPr>
          <w:rFonts w:cstheme="minorHAnsi"/>
        </w:rPr>
        <w:t>.  In the event that there is no place available, the name of the applicant will be added to the waiting list</w:t>
      </w:r>
      <w:r w:rsidR="00F828F2" w:rsidRPr="008F6AAA">
        <w:rPr>
          <w:rFonts w:cstheme="minorHAnsi"/>
        </w:rPr>
        <w:t xml:space="preserve">. </w:t>
      </w:r>
      <w:r w:rsidRPr="008F6AAA">
        <w:rPr>
          <w:rFonts w:cstheme="minorHAnsi"/>
        </w:rPr>
        <w:t xml:space="preserve"> </w:t>
      </w:r>
    </w:p>
    <w:p w14:paraId="59F29132" w14:textId="77777777" w:rsidR="00E47AF1" w:rsidRPr="008F6AAA" w:rsidRDefault="00E47AF1" w:rsidP="00322FEE">
      <w:pPr>
        <w:spacing w:after="0" w:line="240" w:lineRule="auto"/>
        <w:rPr>
          <w:rFonts w:eastAsiaTheme="minorEastAsia" w:cstheme="minorHAnsi"/>
          <w:strike/>
        </w:rPr>
      </w:pPr>
    </w:p>
    <w:p w14:paraId="49B9059A" w14:textId="77777777" w:rsidR="00331D27" w:rsidRPr="008F6AAA" w:rsidRDefault="00331D27" w:rsidP="00F10754">
      <w:pPr>
        <w:pStyle w:val="Heading2"/>
        <w:numPr>
          <w:ilvl w:val="0"/>
          <w:numId w:val="29"/>
        </w:numPr>
        <w:rPr>
          <w:rFonts w:asciiTheme="minorHAnsi" w:eastAsiaTheme="minorEastAsia" w:hAnsiTheme="minorHAnsi" w:cstheme="minorHAnsi"/>
          <w:b/>
          <w:color w:val="385623" w:themeColor="accent6" w:themeShade="80"/>
          <w:sz w:val="24"/>
          <w:szCs w:val="24"/>
        </w:rPr>
      </w:pPr>
      <w:bookmarkStart w:id="15" w:name="_Procedures_for_admission"/>
      <w:bookmarkStart w:id="16" w:name="_Ref31796632"/>
      <w:bookmarkEnd w:id="15"/>
      <w:r w:rsidRPr="008F6AAA">
        <w:rPr>
          <w:rFonts w:asciiTheme="minorHAnsi" w:eastAsiaTheme="minorEastAsia" w:hAnsiTheme="minorHAnsi" w:cstheme="minorHAnsi"/>
          <w:b/>
          <w:color w:val="385623" w:themeColor="accent6" w:themeShade="80"/>
          <w:sz w:val="24"/>
          <w:szCs w:val="24"/>
        </w:rPr>
        <w:t>Procedures for admission of students to other years</w:t>
      </w:r>
      <w:r w:rsidR="00D3482E" w:rsidRPr="008F6AAA">
        <w:rPr>
          <w:rFonts w:asciiTheme="minorHAnsi" w:eastAsiaTheme="minorEastAsia" w:hAnsiTheme="minorHAnsi" w:cstheme="minorHAnsi"/>
          <w:b/>
          <w:color w:val="385623" w:themeColor="accent6" w:themeShade="80"/>
          <w:sz w:val="24"/>
          <w:szCs w:val="24"/>
        </w:rPr>
        <w:t xml:space="preserve"> and during the school year</w:t>
      </w:r>
      <w:bookmarkEnd w:id="16"/>
    </w:p>
    <w:p w14:paraId="5A18C800" w14:textId="77777777" w:rsidR="00E47AF1" w:rsidRPr="008F6AAA" w:rsidRDefault="00E47AF1" w:rsidP="00E47AF1">
      <w:pPr>
        <w:pStyle w:val="ListParagraph"/>
        <w:spacing w:line="240" w:lineRule="auto"/>
        <w:ind w:left="360"/>
        <w:rPr>
          <w:rFonts w:eastAsiaTheme="minorEastAsia" w:cstheme="minorHAnsi"/>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8F6AAA" w14:paraId="5817C1F8" w14:textId="77777777" w:rsidTr="00912E5D">
        <w:trPr>
          <w:trHeight w:val="1937"/>
        </w:trPr>
        <w:tc>
          <w:tcPr>
            <w:tcW w:w="9016" w:type="dxa"/>
            <w:shd w:val="clear" w:color="auto" w:fill="E7E6E6" w:themeFill="background2"/>
          </w:tcPr>
          <w:p w14:paraId="5FCEC722" w14:textId="622E40E4" w:rsidR="00F828F2" w:rsidRPr="008F6AAA" w:rsidRDefault="00F828F2" w:rsidP="00F828F2">
            <w:pPr>
              <w:autoSpaceDE w:val="0"/>
              <w:autoSpaceDN w:val="0"/>
              <w:adjustRightInd w:val="0"/>
              <w:rPr>
                <w:rFonts w:eastAsiaTheme="minorEastAsia" w:cstheme="minorHAnsi"/>
              </w:rPr>
            </w:pPr>
            <w:r w:rsidRPr="008F6AAA">
              <w:rPr>
                <w:rFonts w:eastAsiaTheme="minorEastAsia" w:cstheme="minorHAnsi"/>
              </w:rPr>
              <w:t>St. Francis Special School accepts Applications from Parents/Guardians, of students of all age groups as outlined in the school’s Admission Policy. All applications must be submitted within the timeframe for receipt of applications as set out in the school’s Annual Admission Policy.</w:t>
            </w:r>
          </w:p>
          <w:p w14:paraId="1ABA5B77" w14:textId="77777777" w:rsidR="00F828F2" w:rsidRPr="008F6AAA" w:rsidRDefault="00F828F2" w:rsidP="00F828F2">
            <w:pPr>
              <w:autoSpaceDE w:val="0"/>
              <w:autoSpaceDN w:val="0"/>
              <w:adjustRightInd w:val="0"/>
              <w:rPr>
                <w:rFonts w:eastAsiaTheme="minorEastAsia" w:cstheme="minorHAnsi"/>
              </w:rPr>
            </w:pPr>
          </w:p>
          <w:p w14:paraId="7A539E39" w14:textId="77777777" w:rsidR="00F828F2" w:rsidRPr="008F6AAA" w:rsidRDefault="00F828F2" w:rsidP="00F828F2">
            <w:pPr>
              <w:autoSpaceDE w:val="0"/>
              <w:autoSpaceDN w:val="0"/>
              <w:adjustRightInd w:val="0"/>
              <w:rPr>
                <w:rFonts w:eastAsiaTheme="minorEastAsia" w:cstheme="minorHAnsi"/>
              </w:rPr>
            </w:pPr>
            <w:r w:rsidRPr="008F6AAA">
              <w:rPr>
                <w:rFonts w:eastAsiaTheme="minorEastAsia" w:cstheme="minorHAnsi"/>
              </w:rPr>
              <w:t xml:space="preserve">Offers of places that become available after the commencement of the school year in which admission is sought will be made to those students on the waiting list, in accordance with the order of priority in relation to which students have been placed on the list.  </w:t>
            </w:r>
          </w:p>
          <w:p w14:paraId="06DFF071" w14:textId="77777777" w:rsidR="00E47AF1" w:rsidRPr="008F6AAA" w:rsidRDefault="00E47AF1" w:rsidP="00912E5D">
            <w:pPr>
              <w:autoSpaceDE w:val="0"/>
              <w:autoSpaceDN w:val="0"/>
              <w:adjustRightInd w:val="0"/>
              <w:ind w:firstLine="720"/>
              <w:rPr>
                <w:rFonts w:eastAsiaTheme="minorEastAsia" w:cstheme="minorHAnsi"/>
                <w:color w:val="385623" w:themeColor="accent6" w:themeShade="80"/>
              </w:rPr>
            </w:pPr>
          </w:p>
        </w:tc>
      </w:tr>
    </w:tbl>
    <w:p w14:paraId="22791ECD" w14:textId="77777777" w:rsidR="00E47AF1" w:rsidRPr="008F6AAA" w:rsidRDefault="00E47AF1" w:rsidP="00E47AF1">
      <w:pPr>
        <w:pStyle w:val="ListParagraph"/>
        <w:spacing w:after="0" w:line="240" w:lineRule="auto"/>
        <w:jc w:val="both"/>
        <w:rPr>
          <w:rFonts w:eastAsiaTheme="minorEastAsia" w:cstheme="minorHAnsi"/>
          <w:b/>
          <w:color w:val="385623" w:themeColor="accent6" w:themeShade="80"/>
        </w:rPr>
      </w:pPr>
    </w:p>
    <w:p w14:paraId="1B9F5639" w14:textId="77777777" w:rsidR="00E47AF1" w:rsidRPr="008F6AAA" w:rsidRDefault="00E47AF1" w:rsidP="00E47AF1">
      <w:pPr>
        <w:pStyle w:val="ListParagraph"/>
        <w:spacing w:after="0" w:line="240" w:lineRule="auto"/>
        <w:jc w:val="both"/>
        <w:rPr>
          <w:rFonts w:eastAsiaTheme="minorEastAsia" w:cstheme="minorHAnsi"/>
          <w:b/>
          <w:color w:val="385623" w:themeColor="accent6" w:themeShade="80"/>
        </w:rPr>
      </w:pPr>
    </w:p>
    <w:p w14:paraId="6650DE7F" w14:textId="77777777" w:rsidR="008A090A" w:rsidRPr="008F6AAA" w:rsidRDefault="008A090A" w:rsidP="0088352A">
      <w:pPr>
        <w:pStyle w:val="ListParagraph"/>
        <w:autoSpaceDE w:val="0"/>
        <w:autoSpaceDN w:val="0"/>
        <w:adjustRightInd w:val="0"/>
        <w:spacing w:after="0" w:line="240" w:lineRule="auto"/>
        <w:rPr>
          <w:rFonts w:eastAsiaTheme="minorEastAsia" w:cstheme="minorHAnsi"/>
          <w:b/>
          <w:color w:val="385623" w:themeColor="accent6" w:themeShade="80"/>
        </w:rPr>
      </w:pPr>
    </w:p>
    <w:p w14:paraId="47748F2B" w14:textId="77777777" w:rsidR="008A090A" w:rsidRPr="008F6AAA" w:rsidRDefault="008A090A" w:rsidP="00883B35">
      <w:pPr>
        <w:pStyle w:val="Heading2"/>
        <w:numPr>
          <w:ilvl w:val="0"/>
          <w:numId w:val="29"/>
        </w:numPr>
        <w:rPr>
          <w:rFonts w:asciiTheme="minorHAnsi" w:eastAsiaTheme="minorEastAsia" w:hAnsiTheme="minorHAnsi" w:cstheme="minorHAnsi"/>
          <w:b/>
          <w:color w:val="385623" w:themeColor="accent6" w:themeShade="80"/>
          <w:sz w:val="24"/>
          <w:szCs w:val="24"/>
        </w:rPr>
      </w:pPr>
      <w:bookmarkStart w:id="17" w:name="_Declaration_in_relation"/>
      <w:bookmarkStart w:id="18" w:name="_Ref31796682"/>
      <w:bookmarkEnd w:id="17"/>
      <w:r w:rsidRPr="008F6AAA">
        <w:rPr>
          <w:rFonts w:asciiTheme="minorHAnsi" w:eastAsiaTheme="minorEastAsia" w:hAnsiTheme="minorHAnsi" w:cstheme="minorHAnsi"/>
          <w:b/>
          <w:color w:val="385623" w:themeColor="accent6" w:themeShade="80"/>
          <w:sz w:val="24"/>
          <w:szCs w:val="24"/>
        </w:rPr>
        <w:t>Declaration in relation to the non-charging of fees</w:t>
      </w:r>
      <w:bookmarkEnd w:id="18"/>
    </w:p>
    <w:p w14:paraId="5DA54713" w14:textId="77777777" w:rsidR="00A52939" w:rsidRPr="008F6AAA" w:rsidRDefault="00A52939" w:rsidP="00A52939">
      <w:pPr>
        <w:pStyle w:val="NoSpacing"/>
        <w:rPr>
          <w:rFonts w:eastAsiaTheme="minorEastAsia" w:cstheme="minorHAnsi"/>
        </w:rPr>
      </w:pPr>
    </w:p>
    <w:p w14:paraId="28A497AB" w14:textId="77777777" w:rsidR="00A52939" w:rsidRPr="008F6AAA" w:rsidRDefault="00A52939" w:rsidP="00A52939">
      <w:pPr>
        <w:pStyle w:val="NoSpacing"/>
        <w:rPr>
          <w:rFonts w:eastAsiaTheme="minorEastAsia" w:cstheme="minorHAnsi"/>
        </w:rPr>
      </w:pPr>
      <w:r w:rsidRPr="008F6AAA">
        <w:rPr>
          <w:rFonts w:eastAsiaTheme="minorEastAsia" w:cstheme="minorHAnsi"/>
        </w:rPr>
        <w:t xml:space="preserve">This rule applies to </w:t>
      </w:r>
      <w:r w:rsidRPr="008F6AAA">
        <w:rPr>
          <w:rFonts w:eastAsiaTheme="minorEastAsia" w:cstheme="minorHAnsi"/>
          <w:u w:val="single"/>
        </w:rPr>
        <w:t>all</w:t>
      </w:r>
      <w:r w:rsidRPr="008F6AAA">
        <w:rPr>
          <w:rFonts w:eastAsiaTheme="minorEastAsia" w:cstheme="minorHAnsi"/>
        </w:rPr>
        <w:t xml:space="preserve"> schools.</w:t>
      </w:r>
    </w:p>
    <w:p w14:paraId="4D5B46F3" w14:textId="77777777" w:rsidR="00A52939" w:rsidRPr="008F6AAA" w:rsidRDefault="00A52939" w:rsidP="00A52939">
      <w:pPr>
        <w:pStyle w:val="NoSpacing"/>
        <w:rPr>
          <w:rFonts w:cstheme="minorHAnsi"/>
          <w:i/>
        </w:rPr>
      </w:pPr>
    </w:p>
    <w:p w14:paraId="41BDAB39" w14:textId="793AFEDE" w:rsidR="008A090A" w:rsidRPr="008F6AAA" w:rsidRDefault="008A090A" w:rsidP="008A090A">
      <w:pPr>
        <w:spacing w:line="240" w:lineRule="auto"/>
        <w:jc w:val="both"/>
        <w:rPr>
          <w:rFonts w:eastAsiaTheme="minorEastAsia" w:cstheme="minorHAnsi"/>
        </w:rPr>
      </w:pPr>
      <w:r w:rsidRPr="008F6AAA">
        <w:rPr>
          <w:rFonts w:eastAsiaTheme="minorEastAsia" w:cstheme="minorHAnsi"/>
        </w:rPr>
        <w:t xml:space="preserve">The board of </w:t>
      </w:r>
      <w:r w:rsidR="006D7D51" w:rsidRPr="008F6AAA">
        <w:rPr>
          <w:rFonts w:eastAsiaTheme="minorEastAsia" w:cstheme="minorHAnsi"/>
        </w:rPr>
        <w:t xml:space="preserve">St. Francis Special School </w:t>
      </w:r>
      <w:r w:rsidRPr="008F6AAA">
        <w:rPr>
          <w:rFonts w:eastAsiaTheme="minorEastAsia" w:cstheme="minorHAnsi"/>
        </w:rPr>
        <w:t>or any persons acting on its behalf will not charge fees for or seek payment or contributions (howsoever described) as a condition of-</w:t>
      </w:r>
    </w:p>
    <w:p w14:paraId="245E8678" w14:textId="77777777" w:rsidR="008A090A" w:rsidRPr="008F6AAA" w:rsidRDefault="008A090A" w:rsidP="008A090A">
      <w:pPr>
        <w:numPr>
          <w:ilvl w:val="0"/>
          <w:numId w:val="2"/>
        </w:numPr>
        <w:spacing w:line="240" w:lineRule="auto"/>
        <w:ind w:left="426"/>
        <w:contextualSpacing/>
        <w:jc w:val="both"/>
        <w:rPr>
          <w:rFonts w:eastAsiaTheme="minorEastAsia" w:cstheme="minorHAnsi"/>
        </w:rPr>
      </w:pPr>
      <w:r w:rsidRPr="008F6AAA">
        <w:rPr>
          <w:rFonts w:eastAsiaTheme="minorEastAsia" w:cstheme="minorHAnsi"/>
        </w:rPr>
        <w:t>an application for admission of a student to the school, or</w:t>
      </w:r>
    </w:p>
    <w:p w14:paraId="59597E7C" w14:textId="77777777" w:rsidR="008A090A" w:rsidRPr="008F6AAA" w:rsidRDefault="008A090A" w:rsidP="008A090A">
      <w:pPr>
        <w:numPr>
          <w:ilvl w:val="0"/>
          <w:numId w:val="2"/>
        </w:numPr>
        <w:spacing w:line="240" w:lineRule="auto"/>
        <w:ind w:left="426"/>
        <w:contextualSpacing/>
        <w:jc w:val="both"/>
        <w:rPr>
          <w:rFonts w:eastAsiaTheme="minorEastAsia" w:cstheme="minorHAnsi"/>
        </w:rPr>
      </w:pPr>
      <w:r w:rsidRPr="008F6AAA">
        <w:rPr>
          <w:rFonts w:eastAsiaTheme="minorEastAsia" w:cstheme="minorHAnsi"/>
        </w:rPr>
        <w:t>the admission or continued enrolment of a student in the school.</w:t>
      </w:r>
    </w:p>
    <w:p w14:paraId="59565388" w14:textId="77777777" w:rsidR="008A090A" w:rsidRPr="008F6AAA" w:rsidRDefault="008A090A" w:rsidP="008A090A">
      <w:pPr>
        <w:spacing w:after="0" w:line="240" w:lineRule="auto"/>
        <w:jc w:val="both"/>
        <w:rPr>
          <w:rFonts w:eastAsiaTheme="minorEastAsia" w:cstheme="minorHAnsi"/>
        </w:rPr>
      </w:pPr>
    </w:p>
    <w:p w14:paraId="326BD763" w14:textId="77777777" w:rsidR="0099669A" w:rsidRPr="008F6AAA" w:rsidRDefault="0099669A" w:rsidP="003207E9">
      <w:pPr>
        <w:pStyle w:val="ListParagraph"/>
        <w:spacing w:after="0" w:line="240" w:lineRule="auto"/>
        <w:ind w:left="360"/>
        <w:jc w:val="both"/>
        <w:rPr>
          <w:rFonts w:eastAsiaTheme="minorEastAsia" w:cstheme="minorHAnsi"/>
          <w:b/>
          <w:color w:val="385623" w:themeColor="accent6" w:themeShade="80"/>
          <w:sz w:val="24"/>
          <w:szCs w:val="24"/>
        </w:rPr>
      </w:pPr>
    </w:p>
    <w:p w14:paraId="6E32BEF6" w14:textId="77777777" w:rsidR="008A090A" w:rsidRPr="008F6AAA" w:rsidRDefault="008A090A" w:rsidP="00883B35">
      <w:pPr>
        <w:pStyle w:val="Heading2"/>
        <w:numPr>
          <w:ilvl w:val="0"/>
          <w:numId w:val="29"/>
        </w:numPr>
        <w:rPr>
          <w:rFonts w:asciiTheme="minorHAnsi" w:eastAsiaTheme="minorEastAsia" w:hAnsiTheme="minorHAnsi" w:cstheme="minorHAnsi"/>
          <w:b/>
          <w:color w:val="385623" w:themeColor="accent6" w:themeShade="80"/>
          <w:sz w:val="24"/>
          <w:szCs w:val="24"/>
        </w:rPr>
      </w:pPr>
      <w:r w:rsidRPr="008F6AAA">
        <w:rPr>
          <w:rFonts w:asciiTheme="minorHAnsi" w:eastAsiaTheme="minorEastAsia" w:hAnsiTheme="minorHAnsi" w:cstheme="minorHAnsi"/>
          <w:b/>
          <w:color w:val="385623" w:themeColor="accent6" w:themeShade="80"/>
          <w:sz w:val="24"/>
          <w:szCs w:val="24"/>
        </w:rPr>
        <w:t xml:space="preserve"> Arrangements regarding students not attending religious instruction </w:t>
      </w:r>
    </w:p>
    <w:p w14:paraId="2BD4E6F1" w14:textId="77777777" w:rsidR="008A090A" w:rsidRPr="008F6AAA" w:rsidRDefault="008A090A" w:rsidP="008A090A">
      <w:pPr>
        <w:spacing w:after="0" w:line="240" w:lineRule="auto"/>
        <w:rPr>
          <w:rFonts w:eastAsiaTheme="minorEastAsia" w:cstheme="minorHAnsi"/>
          <w:color w:val="0070C0"/>
        </w:rPr>
      </w:pPr>
      <w:r w:rsidRPr="008F6AAA">
        <w:rPr>
          <w:rFonts w:eastAsiaTheme="minorEastAsia" w:cstheme="minorHAnsi"/>
          <w:color w:val="0070C0"/>
        </w:rPr>
        <w:t xml:space="preserve"> </w:t>
      </w:r>
    </w:p>
    <w:p w14:paraId="21AC83E5" w14:textId="77777777" w:rsidR="008A090A" w:rsidRPr="008F6AAA" w:rsidRDefault="008A090A" w:rsidP="008A090A">
      <w:pPr>
        <w:spacing w:after="0" w:line="240" w:lineRule="auto"/>
        <w:rPr>
          <w:rFonts w:eastAsiaTheme="minorEastAsia" w:cstheme="minorHAnsi"/>
        </w:rPr>
      </w:pPr>
      <w:r w:rsidRPr="008F6AAA">
        <w:rPr>
          <w:rFonts w:eastAsiaTheme="minorEastAsia" w:cstheme="minorHAnsi"/>
        </w:rPr>
        <w:t>This section must be completed by schools that provide religious instruction to students.</w:t>
      </w:r>
    </w:p>
    <w:p w14:paraId="724CA195" w14:textId="77777777" w:rsidR="008A090A" w:rsidRPr="008F6AAA" w:rsidRDefault="008A090A" w:rsidP="008A090A">
      <w:pPr>
        <w:spacing w:after="0" w:line="240" w:lineRule="auto"/>
        <w:rPr>
          <w:rFonts w:eastAsiaTheme="minorEastAsia" w:cstheme="minorHAnsi"/>
          <w:b/>
        </w:rPr>
      </w:pPr>
    </w:p>
    <w:tbl>
      <w:tblPr>
        <w:tblStyle w:val="TableGrid0"/>
        <w:tblW w:w="0" w:type="auto"/>
        <w:tblLook w:val="04A0" w:firstRow="1" w:lastRow="0" w:firstColumn="1" w:lastColumn="0" w:noHBand="0" w:noVBand="1"/>
      </w:tblPr>
      <w:tblGrid>
        <w:gridCol w:w="9016"/>
      </w:tblGrid>
      <w:tr w:rsidR="008A090A" w:rsidRPr="008F6AAA" w14:paraId="58E23DAB" w14:textId="77777777" w:rsidTr="00F4042D">
        <w:tc>
          <w:tcPr>
            <w:tcW w:w="9016" w:type="dxa"/>
            <w:shd w:val="clear" w:color="auto" w:fill="E7E6E6" w:themeFill="background2"/>
          </w:tcPr>
          <w:p w14:paraId="00DFD695" w14:textId="77777777" w:rsidR="001F69E3" w:rsidRPr="008F6AAA" w:rsidRDefault="008A090A" w:rsidP="00F704E7">
            <w:pPr>
              <w:autoSpaceDE w:val="0"/>
              <w:autoSpaceDN w:val="0"/>
              <w:adjustRightInd w:val="0"/>
              <w:rPr>
                <w:rFonts w:eastAsiaTheme="minorEastAsia" w:cstheme="minorHAnsi"/>
              </w:rPr>
            </w:pPr>
            <w:r w:rsidRPr="008F6AAA">
              <w:rPr>
                <w:rFonts w:eastAsiaTheme="minorEastAsia" w:cstheme="minorHAnsi"/>
              </w:rPr>
              <w:lastRenderedPageBreak/>
              <w:t>The following are the school’s arrangements for students, where the parent</w:t>
            </w:r>
            <w:r w:rsidRPr="008F6AAA">
              <w:rPr>
                <w:rFonts w:eastAsiaTheme="minorEastAsia" w:cstheme="minorHAnsi"/>
                <w:strike/>
              </w:rPr>
              <w:t>s</w:t>
            </w:r>
            <w:r w:rsidRPr="008F6AAA">
              <w:rPr>
                <w:rFonts w:eastAsiaTheme="minorEastAsia" w:cstheme="minorHAnsi"/>
              </w:rP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 students:</w:t>
            </w:r>
          </w:p>
          <w:p w14:paraId="2637B293" w14:textId="77777777" w:rsidR="00F704E7" w:rsidRPr="008F6AAA" w:rsidRDefault="00F704E7" w:rsidP="00F704E7">
            <w:pPr>
              <w:autoSpaceDE w:val="0"/>
              <w:autoSpaceDN w:val="0"/>
              <w:adjustRightInd w:val="0"/>
              <w:rPr>
                <w:rFonts w:eastAsiaTheme="minorEastAsia" w:cstheme="minorHAnsi"/>
              </w:rPr>
            </w:pPr>
          </w:p>
          <w:p w14:paraId="41CA7DD5" w14:textId="77777777" w:rsidR="00CE4027" w:rsidRPr="008F6AAA" w:rsidRDefault="00CE4027" w:rsidP="00F704E7">
            <w:pPr>
              <w:autoSpaceDE w:val="0"/>
              <w:autoSpaceDN w:val="0"/>
              <w:adjustRightInd w:val="0"/>
              <w:rPr>
                <w:rFonts w:eastAsiaTheme="minorEastAsia" w:cstheme="minorHAnsi"/>
              </w:rPr>
            </w:pPr>
            <w:r w:rsidRPr="008F6AAA">
              <w:rPr>
                <w:rFonts w:eastAsiaTheme="minorEastAsia" w:cstheme="minorHAnsi"/>
              </w:rPr>
              <w:t>A written request should be made to the Principal of the school.  A meeting will then be arranged with the parent(s) or the student, as the case may be, to discuss how the request may be accommodated by the school.</w:t>
            </w:r>
          </w:p>
          <w:p w14:paraId="104A1DD9" w14:textId="77777777" w:rsidR="00F704E7" w:rsidRPr="008F6AAA" w:rsidRDefault="00F704E7" w:rsidP="00F704E7">
            <w:pPr>
              <w:autoSpaceDE w:val="0"/>
              <w:autoSpaceDN w:val="0"/>
              <w:adjustRightInd w:val="0"/>
              <w:rPr>
                <w:rFonts w:eastAsiaTheme="minorEastAsia" w:cstheme="minorHAnsi"/>
              </w:rPr>
            </w:pPr>
          </w:p>
          <w:p w14:paraId="0667D851" w14:textId="77777777" w:rsidR="00F704E7" w:rsidRPr="008F6AAA" w:rsidRDefault="00F704E7" w:rsidP="00F704E7">
            <w:pPr>
              <w:autoSpaceDE w:val="0"/>
              <w:autoSpaceDN w:val="0"/>
              <w:adjustRightInd w:val="0"/>
              <w:rPr>
                <w:rFonts w:eastAsiaTheme="minorEastAsia" w:cstheme="minorHAnsi"/>
                <w:b/>
                <w:color w:val="385623" w:themeColor="accent6" w:themeShade="80"/>
              </w:rPr>
            </w:pPr>
          </w:p>
        </w:tc>
      </w:tr>
    </w:tbl>
    <w:p w14:paraId="00A713B1" w14:textId="77777777" w:rsidR="006D7D51" w:rsidRPr="008F6AAA" w:rsidRDefault="006D7D51" w:rsidP="006D7D51">
      <w:pPr>
        <w:pStyle w:val="Heading2"/>
        <w:ind w:left="426"/>
        <w:rPr>
          <w:rFonts w:asciiTheme="minorHAnsi" w:eastAsiaTheme="minorEastAsia" w:hAnsiTheme="minorHAnsi" w:cstheme="minorHAnsi"/>
          <w:b/>
          <w:color w:val="385623" w:themeColor="accent6" w:themeShade="80"/>
          <w:sz w:val="24"/>
          <w:szCs w:val="24"/>
        </w:rPr>
      </w:pPr>
      <w:bookmarkStart w:id="19" w:name="_Reviews/appeals"/>
      <w:bookmarkStart w:id="20" w:name="_Ref31796704"/>
      <w:bookmarkEnd w:id="19"/>
    </w:p>
    <w:p w14:paraId="528895D0" w14:textId="77777777" w:rsidR="006D7D51" w:rsidRPr="008F6AAA" w:rsidRDefault="006D7D51" w:rsidP="006D7D51">
      <w:pPr>
        <w:pStyle w:val="Heading2"/>
        <w:ind w:left="426"/>
        <w:rPr>
          <w:rFonts w:asciiTheme="minorHAnsi" w:eastAsiaTheme="minorEastAsia" w:hAnsiTheme="minorHAnsi" w:cstheme="minorHAnsi"/>
          <w:b/>
          <w:color w:val="385623" w:themeColor="accent6" w:themeShade="80"/>
          <w:sz w:val="24"/>
          <w:szCs w:val="24"/>
        </w:rPr>
      </w:pPr>
    </w:p>
    <w:p w14:paraId="7A64A355" w14:textId="24AB1670" w:rsidR="00406BE7" w:rsidRPr="008F6AAA" w:rsidRDefault="007168B1" w:rsidP="00643A64">
      <w:pPr>
        <w:pStyle w:val="Heading2"/>
        <w:numPr>
          <w:ilvl w:val="0"/>
          <w:numId w:val="29"/>
        </w:numPr>
        <w:ind w:left="426" w:hanging="426"/>
        <w:rPr>
          <w:rFonts w:asciiTheme="minorHAnsi" w:eastAsiaTheme="minorEastAsia" w:hAnsiTheme="minorHAnsi" w:cstheme="minorHAnsi"/>
          <w:b/>
          <w:color w:val="385623" w:themeColor="accent6" w:themeShade="80"/>
          <w:sz w:val="24"/>
          <w:szCs w:val="24"/>
        </w:rPr>
      </w:pPr>
      <w:r w:rsidRPr="008F6AAA">
        <w:rPr>
          <w:rFonts w:asciiTheme="minorHAnsi" w:eastAsiaTheme="minorEastAsia" w:hAnsiTheme="minorHAnsi" w:cstheme="minorHAnsi"/>
          <w:b/>
          <w:color w:val="385623" w:themeColor="accent6" w:themeShade="80"/>
          <w:sz w:val="24"/>
          <w:szCs w:val="24"/>
        </w:rPr>
        <w:t>Reviews</w:t>
      </w:r>
      <w:r w:rsidR="00406BE7" w:rsidRPr="008F6AAA">
        <w:rPr>
          <w:rFonts w:asciiTheme="minorHAnsi" w:eastAsiaTheme="minorEastAsia" w:hAnsiTheme="minorHAnsi" w:cstheme="minorHAnsi"/>
          <w:b/>
          <w:color w:val="385623" w:themeColor="accent6" w:themeShade="80"/>
          <w:sz w:val="24"/>
          <w:szCs w:val="24"/>
        </w:rPr>
        <w:t>/appeal</w:t>
      </w:r>
      <w:r w:rsidRPr="008F6AAA">
        <w:rPr>
          <w:rFonts w:asciiTheme="minorHAnsi" w:eastAsiaTheme="minorEastAsia" w:hAnsiTheme="minorHAnsi" w:cstheme="minorHAnsi"/>
          <w:b/>
          <w:color w:val="385623" w:themeColor="accent6" w:themeShade="80"/>
          <w:sz w:val="24"/>
          <w:szCs w:val="24"/>
        </w:rPr>
        <w:t>s</w:t>
      </w:r>
      <w:bookmarkEnd w:id="20"/>
    </w:p>
    <w:p w14:paraId="01DAE866" w14:textId="77777777" w:rsidR="006B04DC" w:rsidRPr="008F6AAA" w:rsidRDefault="006B04DC" w:rsidP="00406BE7">
      <w:pPr>
        <w:autoSpaceDE w:val="0"/>
        <w:autoSpaceDN w:val="0"/>
        <w:adjustRightInd w:val="0"/>
        <w:spacing w:after="0" w:line="240" w:lineRule="auto"/>
        <w:rPr>
          <w:rFonts w:eastAsiaTheme="minorEastAsia" w:cstheme="minorHAnsi"/>
          <w:color w:val="0070C0"/>
        </w:rPr>
      </w:pPr>
    </w:p>
    <w:p w14:paraId="46122F8D" w14:textId="51BB57B1" w:rsidR="007168B1" w:rsidRPr="008F6AAA" w:rsidRDefault="007168B1" w:rsidP="007168B1">
      <w:pPr>
        <w:autoSpaceDE w:val="0"/>
        <w:autoSpaceDN w:val="0"/>
        <w:spacing w:line="240" w:lineRule="auto"/>
        <w:rPr>
          <w:rFonts w:cstheme="minorHAnsi"/>
          <w:b/>
          <w:bCs/>
          <w:strike/>
          <w:u w:val="single"/>
        </w:rPr>
      </w:pPr>
      <w:r w:rsidRPr="008F6AAA">
        <w:rPr>
          <w:rFonts w:cstheme="minorHAnsi"/>
          <w:b/>
          <w:bCs/>
          <w:u w:val="single"/>
        </w:rPr>
        <w:t xml:space="preserve">Review of decisions by the </w:t>
      </w:r>
      <w:r w:rsidR="006D7D51" w:rsidRPr="008F6AAA">
        <w:rPr>
          <w:rFonts w:cstheme="minorHAnsi"/>
          <w:b/>
          <w:bCs/>
          <w:u w:val="single"/>
        </w:rPr>
        <w:t>B</w:t>
      </w:r>
      <w:r w:rsidRPr="008F6AAA">
        <w:rPr>
          <w:rFonts w:cstheme="minorHAnsi"/>
          <w:b/>
          <w:bCs/>
          <w:u w:val="single"/>
        </w:rPr>
        <w:t>oard of Management</w:t>
      </w:r>
    </w:p>
    <w:p w14:paraId="42B70B4B" w14:textId="77777777" w:rsidR="007168B1" w:rsidRPr="008F6AAA" w:rsidRDefault="007168B1" w:rsidP="007168B1">
      <w:pPr>
        <w:autoSpaceDE w:val="0"/>
        <w:autoSpaceDN w:val="0"/>
        <w:spacing w:line="240" w:lineRule="auto"/>
        <w:rPr>
          <w:rFonts w:cstheme="minorHAnsi"/>
        </w:rPr>
      </w:pPr>
      <w:r w:rsidRPr="008F6AAA">
        <w:rPr>
          <w:rFonts w:cstheme="minorHAnsi"/>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03390947" w14:textId="77777777" w:rsidR="007168B1" w:rsidRPr="008F6AAA" w:rsidRDefault="007168B1" w:rsidP="007168B1">
      <w:pPr>
        <w:autoSpaceDE w:val="0"/>
        <w:autoSpaceDN w:val="0"/>
        <w:spacing w:line="240" w:lineRule="auto"/>
        <w:rPr>
          <w:rFonts w:cstheme="minorHAnsi"/>
        </w:rPr>
      </w:pPr>
      <w:r w:rsidRPr="008F6AAA">
        <w:rPr>
          <w:rFonts w:cstheme="minorHAnsi"/>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3E2591C7" w14:textId="77777777" w:rsidR="007168B1" w:rsidRPr="008F6AAA" w:rsidRDefault="007168B1" w:rsidP="007168B1">
      <w:pPr>
        <w:autoSpaceDE w:val="0"/>
        <w:autoSpaceDN w:val="0"/>
        <w:spacing w:line="240" w:lineRule="auto"/>
        <w:rPr>
          <w:rFonts w:cstheme="minorHAnsi"/>
        </w:rPr>
      </w:pPr>
      <w:r w:rsidRPr="008F6AAA">
        <w:rPr>
          <w:rFonts w:cstheme="minorHAnsi"/>
        </w:rPr>
        <w:t>The board will conduct such reviews in accordance with the requirements of the procedures determined under Section 29B and with section 29C of the Education Act 1998.</w:t>
      </w:r>
    </w:p>
    <w:p w14:paraId="425666D9" w14:textId="77777777" w:rsidR="007168B1" w:rsidRPr="008F6AAA" w:rsidRDefault="007168B1" w:rsidP="007168B1">
      <w:pPr>
        <w:autoSpaceDE w:val="0"/>
        <w:autoSpaceDN w:val="0"/>
        <w:spacing w:line="240" w:lineRule="auto"/>
        <w:rPr>
          <w:rFonts w:cstheme="minorHAnsi"/>
        </w:rPr>
      </w:pPr>
      <w:r w:rsidRPr="008F6AAA">
        <w:rPr>
          <w:rFonts w:cstheme="minorHAnsi"/>
          <w:b/>
          <w:bCs/>
        </w:rPr>
        <w:t xml:space="preserve">Note:  </w:t>
      </w:r>
      <w:r w:rsidRPr="008F6AAA">
        <w:rPr>
          <w:rFonts w:cstheme="minorHAnsi"/>
        </w:rPr>
        <w:t xml:space="preserve">Where an applicant has been refused admission due to the school being oversubscribed, the applicant </w:t>
      </w:r>
      <w:r w:rsidRPr="008F6AAA">
        <w:rPr>
          <w:rFonts w:cstheme="minorHAnsi"/>
          <w:b/>
          <w:bCs/>
          <w:u w:val="single"/>
        </w:rPr>
        <w:t>must request a review</w:t>
      </w:r>
      <w:r w:rsidRPr="008F6AAA">
        <w:rPr>
          <w:rFonts w:cstheme="minorHAnsi"/>
        </w:rPr>
        <w:t xml:space="preserve"> of that decision by the board of management prior to making an appeal under section 29 of the Education Act 1998.</w:t>
      </w:r>
    </w:p>
    <w:p w14:paraId="07B45E5D" w14:textId="77777777" w:rsidR="007168B1" w:rsidRPr="008F6AAA" w:rsidRDefault="007168B1" w:rsidP="007168B1">
      <w:pPr>
        <w:autoSpaceDE w:val="0"/>
        <w:autoSpaceDN w:val="0"/>
        <w:spacing w:line="240" w:lineRule="auto"/>
        <w:rPr>
          <w:rFonts w:cstheme="minorHAnsi"/>
        </w:rPr>
      </w:pPr>
      <w:r w:rsidRPr="008F6AAA">
        <w:rPr>
          <w:rFonts w:cstheme="minorHAnsi"/>
        </w:rPr>
        <w:t xml:space="preserve">Where an applicant has been refused admission due to a reason other than the school being oversubscribed, the applicant </w:t>
      </w:r>
      <w:r w:rsidRPr="008F6AAA">
        <w:rPr>
          <w:rFonts w:cstheme="minorHAnsi"/>
          <w:b/>
          <w:bCs/>
          <w:u w:val="single"/>
        </w:rPr>
        <w:t>may request a review</w:t>
      </w:r>
      <w:r w:rsidRPr="008F6AAA">
        <w:rPr>
          <w:rFonts w:cstheme="minorHAnsi"/>
        </w:rPr>
        <w:t xml:space="preserve"> of that decision by the board of management prior to making an appeal under section 29 of the Education Act 1998.   </w:t>
      </w:r>
    </w:p>
    <w:p w14:paraId="2D94CCDC" w14:textId="77777777" w:rsidR="00B37614" w:rsidRPr="008F6AAA" w:rsidRDefault="00B37614" w:rsidP="00B37614">
      <w:pPr>
        <w:pStyle w:val="NoSpacing"/>
        <w:rPr>
          <w:rFonts w:cstheme="minorHAnsi"/>
        </w:rPr>
      </w:pPr>
    </w:p>
    <w:p w14:paraId="4083DACE" w14:textId="77777777" w:rsidR="002B09BE" w:rsidRPr="008F6AAA" w:rsidRDefault="002B09BE" w:rsidP="00B37614">
      <w:pPr>
        <w:pStyle w:val="NoSpacing"/>
        <w:rPr>
          <w:rFonts w:cstheme="minorHAnsi"/>
        </w:rPr>
      </w:pPr>
    </w:p>
    <w:p w14:paraId="1D6DE43C" w14:textId="77777777" w:rsidR="007168B1" w:rsidRPr="008F6AAA" w:rsidRDefault="007168B1" w:rsidP="007168B1">
      <w:pPr>
        <w:pStyle w:val="NormalWeb"/>
        <w:rPr>
          <w:rFonts w:asciiTheme="minorHAnsi" w:hAnsiTheme="minorHAnsi" w:cstheme="minorHAnsi"/>
          <w:b/>
          <w:bCs/>
          <w:sz w:val="22"/>
          <w:szCs w:val="22"/>
          <w:u w:val="single"/>
        </w:rPr>
      </w:pPr>
      <w:r w:rsidRPr="008F6AAA">
        <w:rPr>
          <w:rFonts w:asciiTheme="minorHAnsi" w:hAnsiTheme="minorHAnsi" w:cstheme="minorHAnsi"/>
          <w:b/>
          <w:bCs/>
          <w:sz w:val="22"/>
          <w:szCs w:val="22"/>
          <w:u w:val="single"/>
        </w:rPr>
        <w:t>Right of appeal</w:t>
      </w:r>
    </w:p>
    <w:p w14:paraId="1BD98BA5" w14:textId="77777777" w:rsidR="007168B1" w:rsidRPr="008F6AAA" w:rsidRDefault="007168B1" w:rsidP="007168B1">
      <w:pPr>
        <w:autoSpaceDE w:val="0"/>
        <w:autoSpaceDN w:val="0"/>
        <w:spacing w:line="240" w:lineRule="auto"/>
        <w:rPr>
          <w:rFonts w:cstheme="minorHAnsi"/>
        </w:rPr>
      </w:pPr>
      <w:r w:rsidRPr="008F6AAA">
        <w:rPr>
          <w:rFonts w:cstheme="minorHAnsi"/>
        </w:rPr>
        <w:t xml:space="preserve">Under Section 29 of the Education Act 1998, the parent of the student, or in the case of a student who has reached the age of 18 years, the student, may appeal a decision of this school to refuse admission.  </w:t>
      </w:r>
    </w:p>
    <w:p w14:paraId="03CEF51D" w14:textId="77777777" w:rsidR="007168B1" w:rsidRPr="008F6AAA" w:rsidRDefault="007168B1" w:rsidP="007168B1">
      <w:pPr>
        <w:autoSpaceDE w:val="0"/>
        <w:autoSpaceDN w:val="0"/>
        <w:spacing w:line="240" w:lineRule="auto"/>
        <w:rPr>
          <w:rFonts w:cstheme="minorHAnsi"/>
        </w:rPr>
      </w:pPr>
      <w:r w:rsidRPr="008F6AAA">
        <w:rPr>
          <w:rFonts w:cstheme="minorHAnsi"/>
        </w:rPr>
        <w:t>An appeal may be made under Section 29 (1</w:t>
      </w:r>
      <w:r w:rsidR="0054270B" w:rsidRPr="008F6AAA">
        <w:rPr>
          <w:rFonts w:cstheme="minorHAnsi"/>
        </w:rPr>
        <w:t>) (</w:t>
      </w:r>
      <w:r w:rsidRPr="008F6AAA">
        <w:rPr>
          <w:rFonts w:cstheme="minorHAnsi"/>
        </w:rPr>
        <w:t>c</w:t>
      </w:r>
      <w:r w:rsidR="0054270B" w:rsidRPr="008F6AAA">
        <w:rPr>
          <w:rFonts w:cstheme="minorHAnsi"/>
        </w:rPr>
        <w:t>) (</w:t>
      </w:r>
      <w:proofErr w:type="spellStart"/>
      <w:r w:rsidRPr="008F6AAA">
        <w:rPr>
          <w:rFonts w:cstheme="minorHAnsi"/>
        </w:rPr>
        <w:t>i</w:t>
      </w:r>
      <w:proofErr w:type="spellEnd"/>
      <w:r w:rsidRPr="008F6AAA">
        <w:rPr>
          <w:rFonts w:cstheme="minorHAnsi"/>
        </w:rPr>
        <w:t>) of the Education Act 1998 where the refusal to admit was due to the school being oversubscribed.</w:t>
      </w:r>
    </w:p>
    <w:p w14:paraId="359E078B" w14:textId="77777777" w:rsidR="007168B1" w:rsidRPr="008F6AAA" w:rsidRDefault="007168B1" w:rsidP="007168B1">
      <w:pPr>
        <w:autoSpaceDE w:val="0"/>
        <w:autoSpaceDN w:val="0"/>
        <w:spacing w:line="240" w:lineRule="auto"/>
        <w:rPr>
          <w:rFonts w:cstheme="minorHAnsi"/>
        </w:rPr>
      </w:pPr>
      <w:r w:rsidRPr="008F6AAA">
        <w:rPr>
          <w:rFonts w:cstheme="minorHAnsi"/>
        </w:rPr>
        <w:t>An appeal may be made under Section 29 (1</w:t>
      </w:r>
      <w:r w:rsidR="0054270B" w:rsidRPr="008F6AAA">
        <w:rPr>
          <w:rFonts w:cstheme="minorHAnsi"/>
        </w:rPr>
        <w:t>) (</w:t>
      </w:r>
      <w:r w:rsidRPr="008F6AAA">
        <w:rPr>
          <w:rFonts w:cstheme="minorHAnsi"/>
        </w:rPr>
        <w:t>c</w:t>
      </w:r>
      <w:r w:rsidR="0054270B" w:rsidRPr="008F6AAA">
        <w:rPr>
          <w:rFonts w:cstheme="minorHAnsi"/>
        </w:rPr>
        <w:t>) (</w:t>
      </w:r>
      <w:r w:rsidRPr="008F6AAA">
        <w:rPr>
          <w:rFonts w:cstheme="minorHAnsi"/>
        </w:rPr>
        <w:t>ii) of the Education Act 1998 where the refusal to admit was due a reason other than the school being oversubscribed.</w:t>
      </w:r>
    </w:p>
    <w:p w14:paraId="0A942735" w14:textId="77777777" w:rsidR="007168B1" w:rsidRPr="008F6AAA" w:rsidRDefault="007168B1" w:rsidP="007168B1">
      <w:pPr>
        <w:autoSpaceDE w:val="0"/>
        <w:autoSpaceDN w:val="0"/>
        <w:spacing w:line="240" w:lineRule="auto"/>
        <w:rPr>
          <w:rFonts w:cstheme="minorHAnsi"/>
        </w:rPr>
      </w:pPr>
      <w:r w:rsidRPr="008F6AAA">
        <w:rPr>
          <w:rFonts w:cstheme="minorHAnsi"/>
        </w:rPr>
        <w:t xml:space="preserve">Where an applicant has been refused admission due to the school being oversubscribed, the applicant </w:t>
      </w:r>
      <w:r w:rsidRPr="008F6AAA">
        <w:rPr>
          <w:rFonts w:cstheme="minorHAnsi"/>
          <w:b/>
          <w:bCs/>
          <w:u w:val="single"/>
        </w:rPr>
        <w:t>must request a review</w:t>
      </w:r>
      <w:r w:rsidRPr="008F6AAA">
        <w:rPr>
          <w:rFonts w:cstheme="minorHAnsi"/>
        </w:rPr>
        <w:t xml:space="preserve"> of that decision by the board of management </w:t>
      </w:r>
      <w:r w:rsidRPr="008F6AAA">
        <w:rPr>
          <w:rFonts w:cstheme="minorHAnsi"/>
          <w:b/>
          <w:bCs/>
          <w:u w:val="single"/>
        </w:rPr>
        <w:t>prior to making an appeal</w:t>
      </w:r>
      <w:r w:rsidRPr="008F6AAA">
        <w:rPr>
          <w:rFonts w:cstheme="minorHAnsi"/>
        </w:rPr>
        <w:t xml:space="preserve"> under section 29 of the Education Act 1998. (see Review of decisions by the Board of Management)</w:t>
      </w:r>
    </w:p>
    <w:p w14:paraId="70B0C935" w14:textId="77777777" w:rsidR="007168B1" w:rsidRPr="008F6AAA" w:rsidRDefault="007168B1" w:rsidP="007168B1">
      <w:pPr>
        <w:autoSpaceDE w:val="0"/>
        <w:autoSpaceDN w:val="0"/>
        <w:spacing w:line="240" w:lineRule="auto"/>
        <w:rPr>
          <w:rFonts w:cstheme="minorHAnsi"/>
        </w:rPr>
      </w:pPr>
      <w:r w:rsidRPr="008F6AAA">
        <w:rPr>
          <w:rFonts w:cstheme="minorHAnsi"/>
        </w:rPr>
        <w:lastRenderedPageBreak/>
        <w:t xml:space="preserve">Where an applicant has been refused admission due to a reason other than the school being oversubscribed, the applicant </w:t>
      </w:r>
      <w:r w:rsidRPr="008F6AAA">
        <w:rPr>
          <w:rFonts w:cstheme="minorHAnsi"/>
          <w:b/>
          <w:bCs/>
          <w:u w:val="single"/>
        </w:rPr>
        <w:t>may request a review</w:t>
      </w:r>
      <w:r w:rsidRPr="008F6AAA">
        <w:rPr>
          <w:rFonts w:cstheme="minorHAnsi"/>
        </w:rPr>
        <w:t xml:space="preserve"> of that decision by the board of management prior to making an appeal under section 29 of the Education Act 1998. (see Review of decisions by the Board of Management)</w:t>
      </w:r>
    </w:p>
    <w:p w14:paraId="4923F5DB" w14:textId="77777777" w:rsidR="007168B1" w:rsidRPr="008F6AAA" w:rsidRDefault="007168B1" w:rsidP="007168B1">
      <w:pPr>
        <w:autoSpaceDE w:val="0"/>
        <w:autoSpaceDN w:val="0"/>
        <w:spacing w:line="240" w:lineRule="auto"/>
        <w:rPr>
          <w:rFonts w:cstheme="minorHAnsi"/>
        </w:rPr>
      </w:pPr>
      <w:r w:rsidRPr="008F6AAA">
        <w:rPr>
          <w:rFonts w:cstheme="minorHAnsi"/>
        </w:rPr>
        <w:t>Appeals under Section 29 of the Education Act 1998 will be considered and determined by an independent appeals committee appointed by the Minister for Education and Skills.    </w:t>
      </w:r>
    </w:p>
    <w:p w14:paraId="039BB94A" w14:textId="1DED7460" w:rsidR="002B7446" w:rsidRDefault="007168B1" w:rsidP="007168B1">
      <w:pPr>
        <w:autoSpaceDE w:val="0"/>
        <w:autoSpaceDN w:val="0"/>
        <w:spacing w:line="240" w:lineRule="auto"/>
        <w:rPr>
          <w:rFonts w:cstheme="minorHAnsi"/>
        </w:rPr>
      </w:pPr>
      <w:r w:rsidRPr="008F6AAA">
        <w:rPr>
          <w:rFonts w:cstheme="minorHAnsi"/>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39964F7B" w14:textId="3589391B" w:rsidR="00A224EF" w:rsidRDefault="00A224EF" w:rsidP="007168B1">
      <w:pPr>
        <w:autoSpaceDE w:val="0"/>
        <w:autoSpaceDN w:val="0"/>
        <w:spacing w:line="240" w:lineRule="auto"/>
        <w:rPr>
          <w:rFonts w:cstheme="minorHAnsi"/>
        </w:rPr>
      </w:pPr>
    </w:p>
    <w:p w14:paraId="6C608A29" w14:textId="05EA01C2" w:rsidR="00A224EF" w:rsidRDefault="00A224EF" w:rsidP="007168B1">
      <w:pPr>
        <w:autoSpaceDE w:val="0"/>
        <w:autoSpaceDN w:val="0"/>
        <w:spacing w:line="240" w:lineRule="auto"/>
        <w:rPr>
          <w:rFonts w:cstheme="minorHAnsi"/>
        </w:rPr>
      </w:pPr>
    </w:p>
    <w:p w14:paraId="5E13146D" w14:textId="77777777" w:rsidR="00A224EF" w:rsidRPr="00A224EF" w:rsidRDefault="00A224EF" w:rsidP="00A224EF">
      <w:pPr>
        <w:autoSpaceDE w:val="0"/>
        <w:autoSpaceDN w:val="0"/>
        <w:spacing w:line="240" w:lineRule="auto"/>
        <w:rPr>
          <w:rFonts w:cstheme="minorHAnsi"/>
        </w:rPr>
      </w:pPr>
    </w:p>
    <w:p w14:paraId="1D036F05" w14:textId="77777777" w:rsidR="00A224EF" w:rsidRPr="00A224EF" w:rsidRDefault="00A224EF" w:rsidP="00A224EF">
      <w:pPr>
        <w:autoSpaceDE w:val="0"/>
        <w:autoSpaceDN w:val="0"/>
        <w:spacing w:line="240" w:lineRule="auto"/>
        <w:rPr>
          <w:rFonts w:cstheme="minorHAnsi"/>
        </w:rPr>
      </w:pPr>
      <w:r w:rsidRPr="00A224EF">
        <w:rPr>
          <w:rFonts w:cstheme="minorHAnsi"/>
        </w:rPr>
        <w:t>The policy was ratified by the Board of Management of School name on Date.</w:t>
      </w:r>
    </w:p>
    <w:p w14:paraId="27C6C8FE" w14:textId="77777777" w:rsidR="00A224EF" w:rsidRPr="00A224EF" w:rsidRDefault="00A224EF" w:rsidP="00A224EF">
      <w:pPr>
        <w:autoSpaceDE w:val="0"/>
        <w:autoSpaceDN w:val="0"/>
        <w:spacing w:line="240" w:lineRule="auto"/>
        <w:rPr>
          <w:rFonts w:cstheme="minorHAnsi"/>
        </w:rPr>
      </w:pPr>
    </w:p>
    <w:p w14:paraId="10197844" w14:textId="77777777" w:rsidR="00A224EF" w:rsidRPr="00A224EF" w:rsidRDefault="00A224EF" w:rsidP="00A224EF">
      <w:pPr>
        <w:autoSpaceDE w:val="0"/>
        <w:autoSpaceDN w:val="0"/>
        <w:spacing w:line="240" w:lineRule="auto"/>
        <w:rPr>
          <w:rFonts w:cstheme="minorHAnsi"/>
        </w:rPr>
      </w:pPr>
    </w:p>
    <w:p w14:paraId="3C2780D3" w14:textId="77777777" w:rsidR="00A224EF" w:rsidRPr="00A224EF" w:rsidRDefault="00A224EF" w:rsidP="00A224EF">
      <w:pPr>
        <w:autoSpaceDE w:val="0"/>
        <w:autoSpaceDN w:val="0"/>
        <w:spacing w:line="240" w:lineRule="auto"/>
        <w:rPr>
          <w:rFonts w:cstheme="minorHAnsi"/>
        </w:rPr>
      </w:pPr>
    </w:p>
    <w:p w14:paraId="5285FA5D" w14:textId="77777777" w:rsidR="00A224EF" w:rsidRPr="00A224EF" w:rsidRDefault="00A224EF" w:rsidP="00A224EF">
      <w:pPr>
        <w:autoSpaceDE w:val="0"/>
        <w:autoSpaceDN w:val="0"/>
        <w:spacing w:line="240" w:lineRule="auto"/>
        <w:rPr>
          <w:rFonts w:cstheme="minorHAnsi"/>
        </w:rPr>
      </w:pPr>
      <w:r w:rsidRPr="00A224EF">
        <w:rPr>
          <w:rFonts w:cstheme="minorHAnsi"/>
        </w:rPr>
        <w:t>Signed: __________________________________ Chairperson, Board of Management</w:t>
      </w:r>
    </w:p>
    <w:p w14:paraId="78E2A835" w14:textId="77777777" w:rsidR="00A224EF" w:rsidRPr="00A224EF" w:rsidRDefault="00A224EF" w:rsidP="00A224EF">
      <w:pPr>
        <w:autoSpaceDE w:val="0"/>
        <w:autoSpaceDN w:val="0"/>
        <w:spacing w:line="240" w:lineRule="auto"/>
        <w:rPr>
          <w:rFonts w:cstheme="minorHAnsi"/>
        </w:rPr>
      </w:pPr>
    </w:p>
    <w:p w14:paraId="2A5C0512" w14:textId="77777777" w:rsidR="00A224EF" w:rsidRPr="00A224EF" w:rsidRDefault="00A224EF" w:rsidP="00A224EF">
      <w:pPr>
        <w:autoSpaceDE w:val="0"/>
        <w:autoSpaceDN w:val="0"/>
        <w:spacing w:line="240" w:lineRule="auto"/>
        <w:rPr>
          <w:rFonts w:cstheme="minorHAnsi"/>
        </w:rPr>
      </w:pPr>
    </w:p>
    <w:p w14:paraId="75A3526C" w14:textId="3A7D616F" w:rsidR="00A224EF" w:rsidRPr="00A224EF" w:rsidRDefault="00A224EF" w:rsidP="00A224EF">
      <w:pPr>
        <w:autoSpaceDE w:val="0"/>
        <w:autoSpaceDN w:val="0"/>
        <w:spacing w:line="240" w:lineRule="auto"/>
        <w:rPr>
          <w:rFonts w:cstheme="minorHAnsi"/>
        </w:rPr>
      </w:pPr>
    </w:p>
    <w:p w14:paraId="159DF265" w14:textId="77777777" w:rsidR="00A224EF" w:rsidRPr="00A224EF" w:rsidRDefault="00A224EF" w:rsidP="00A224EF">
      <w:pPr>
        <w:autoSpaceDE w:val="0"/>
        <w:autoSpaceDN w:val="0"/>
        <w:spacing w:line="240" w:lineRule="auto"/>
        <w:rPr>
          <w:rFonts w:cstheme="minorHAnsi"/>
        </w:rPr>
      </w:pPr>
    </w:p>
    <w:p w14:paraId="6768DB97" w14:textId="77777777" w:rsidR="00A224EF" w:rsidRPr="00A224EF" w:rsidRDefault="00A224EF" w:rsidP="00A224EF">
      <w:pPr>
        <w:autoSpaceDE w:val="0"/>
        <w:autoSpaceDN w:val="0"/>
        <w:spacing w:line="240" w:lineRule="auto"/>
        <w:rPr>
          <w:rFonts w:cstheme="minorHAnsi"/>
        </w:rPr>
      </w:pPr>
      <w:r w:rsidRPr="00A224EF">
        <w:rPr>
          <w:rFonts w:cstheme="minorHAnsi"/>
        </w:rPr>
        <w:t>The contents of this policy have been approved by St. Senan’s Education Office, acting on behalf of the Patron.</w:t>
      </w:r>
    </w:p>
    <w:p w14:paraId="3CBD13F6" w14:textId="77777777" w:rsidR="00A224EF" w:rsidRPr="00A224EF" w:rsidRDefault="00A224EF" w:rsidP="00A224EF">
      <w:pPr>
        <w:autoSpaceDE w:val="0"/>
        <w:autoSpaceDN w:val="0"/>
        <w:spacing w:line="240" w:lineRule="auto"/>
        <w:rPr>
          <w:rFonts w:cstheme="minorHAnsi"/>
        </w:rPr>
      </w:pPr>
    </w:p>
    <w:p w14:paraId="3CB3919E" w14:textId="77777777" w:rsidR="00A224EF" w:rsidRPr="00A224EF" w:rsidRDefault="00A224EF" w:rsidP="00A224EF">
      <w:pPr>
        <w:autoSpaceDE w:val="0"/>
        <w:autoSpaceDN w:val="0"/>
        <w:spacing w:line="240" w:lineRule="auto"/>
        <w:rPr>
          <w:rFonts w:cstheme="minorHAnsi"/>
        </w:rPr>
      </w:pPr>
    </w:p>
    <w:p w14:paraId="4FE63EA7" w14:textId="77777777" w:rsidR="00A224EF" w:rsidRPr="00A224EF" w:rsidRDefault="00A224EF" w:rsidP="00A224EF">
      <w:pPr>
        <w:autoSpaceDE w:val="0"/>
        <w:autoSpaceDN w:val="0"/>
        <w:spacing w:line="240" w:lineRule="auto"/>
        <w:rPr>
          <w:rFonts w:cstheme="minorHAnsi"/>
        </w:rPr>
      </w:pPr>
    </w:p>
    <w:p w14:paraId="7D521B9B" w14:textId="77777777" w:rsidR="00A224EF" w:rsidRPr="008F6AAA" w:rsidRDefault="00A224EF" w:rsidP="007168B1">
      <w:pPr>
        <w:autoSpaceDE w:val="0"/>
        <w:autoSpaceDN w:val="0"/>
        <w:spacing w:line="240" w:lineRule="auto"/>
        <w:rPr>
          <w:rFonts w:cstheme="minorHAnsi"/>
        </w:rPr>
      </w:pPr>
    </w:p>
    <w:sectPr w:rsidR="00A224EF" w:rsidRPr="008F6AAA" w:rsidSect="006F132C">
      <w:footerReference w:type="default" r:id="rId14"/>
      <w:pgSz w:w="11906" w:h="16838"/>
      <w:pgMar w:top="1440" w:right="1440" w:bottom="1276" w:left="1440" w:header="708" w:footer="7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Author" w:initials="A">
    <w:p w14:paraId="7290837F" w14:textId="06E65D6B" w:rsidR="00A224EF" w:rsidRDefault="00A224EF">
      <w:pPr>
        <w:pStyle w:val="CommentText"/>
      </w:pPr>
      <w:r>
        <w:rPr>
          <w:rStyle w:val="CommentReference"/>
        </w:rPr>
        <w:annotationRef/>
      </w:r>
      <w:r>
        <w:t>This text is mandated for inclusion.</w:t>
      </w:r>
    </w:p>
  </w:comment>
  <w:comment w:id="14" w:author="Author" w:initials="A">
    <w:p w14:paraId="36A2012A" w14:textId="77777777" w:rsidR="00A224EF" w:rsidRDefault="00A224EF">
      <w:pPr>
        <w:pStyle w:val="CommentText"/>
      </w:pPr>
      <w:r>
        <w:rPr>
          <w:rStyle w:val="CommentReference"/>
        </w:rPr>
        <w:annotationRef/>
      </w:r>
      <w:r>
        <w:t>As above.</w:t>
      </w:r>
    </w:p>
    <w:p w14:paraId="764F2AFA" w14:textId="41D229FF" w:rsidR="00A224EF" w:rsidRDefault="00A224E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90837F" w15:done="0"/>
  <w15:commentEx w15:paraId="764F2A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90837F" w16cid:durableId="2309E06A"/>
  <w16cid:commentId w16cid:paraId="764F2AFA" w16cid:durableId="2309E06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62E94" w14:textId="77777777" w:rsidR="00192703" w:rsidRDefault="00192703" w:rsidP="00D8609E">
      <w:pPr>
        <w:spacing w:after="0" w:line="240" w:lineRule="auto"/>
      </w:pPr>
      <w:r>
        <w:separator/>
      </w:r>
    </w:p>
  </w:endnote>
  <w:endnote w:type="continuationSeparator" w:id="0">
    <w:p w14:paraId="2AF38B7C" w14:textId="77777777" w:rsidR="00192703" w:rsidRDefault="00192703"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004560"/>
      <w:docPartObj>
        <w:docPartGallery w:val="Page Numbers (Bottom of Page)"/>
        <w:docPartUnique/>
      </w:docPartObj>
    </w:sdtPr>
    <w:sdtEndPr>
      <w:rPr>
        <w:noProof/>
      </w:rPr>
    </w:sdtEndPr>
    <w:sdtContent>
      <w:p w14:paraId="2272E766" w14:textId="131C2862" w:rsidR="00F9362F" w:rsidRDefault="00F9362F">
        <w:pPr>
          <w:pStyle w:val="Footer"/>
          <w:jc w:val="center"/>
        </w:pPr>
        <w:r>
          <w:fldChar w:fldCharType="begin"/>
        </w:r>
        <w:r>
          <w:instrText xml:space="preserve"> PAGE   \* MERGEFORMAT </w:instrText>
        </w:r>
        <w:r>
          <w:fldChar w:fldCharType="separate"/>
        </w:r>
        <w:r w:rsidR="00A224EF">
          <w:rPr>
            <w:noProof/>
          </w:rPr>
          <w:t>9</w:t>
        </w:r>
        <w:r>
          <w:rPr>
            <w:noProof/>
          </w:rPr>
          <w:fldChar w:fldCharType="end"/>
        </w:r>
      </w:p>
    </w:sdtContent>
  </w:sdt>
  <w:p w14:paraId="1107F3B1" w14:textId="77777777"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38263" w14:textId="77777777" w:rsidR="00192703" w:rsidRDefault="00192703" w:rsidP="00D8609E">
      <w:pPr>
        <w:spacing w:after="0" w:line="240" w:lineRule="auto"/>
      </w:pPr>
      <w:r>
        <w:separator/>
      </w:r>
    </w:p>
  </w:footnote>
  <w:footnote w:type="continuationSeparator" w:id="0">
    <w:p w14:paraId="509BDE4D" w14:textId="77777777" w:rsidR="00192703" w:rsidRDefault="00192703"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059"/>
    <w:multiLevelType w:val="hybridMultilevel"/>
    <w:tmpl w:val="B338F3EE"/>
    <w:lvl w:ilvl="0" w:tplc="F4BEACBC">
      <w:start w:val="1"/>
      <w:numFmt w:val="upperLetter"/>
      <w:lvlText w:val="%1."/>
      <w:lvlJc w:val="left"/>
      <w:pPr>
        <w:tabs>
          <w:tab w:val="num" w:pos="-360"/>
        </w:tabs>
        <w:ind w:left="-360" w:hanging="360"/>
      </w:pPr>
      <w:rPr>
        <w:b/>
        <w:sz w:val="40"/>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5A4403"/>
    <w:multiLevelType w:val="hybridMultilevel"/>
    <w:tmpl w:val="DE480714"/>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7D875D8"/>
    <w:multiLevelType w:val="hybridMultilevel"/>
    <w:tmpl w:val="027EE21E"/>
    <w:lvl w:ilvl="0" w:tplc="C588A0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3A17569"/>
    <w:multiLevelType w:val="hybridMultilevel"/>
    <w:tmpl w:val="9392A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2DE105D"/>
    <w:multiLevelType w:val="hybridMultilevel"/>
    <w:tmpl w:val="F6526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98E5647"/>
    <w:multiLevelType w:val="hybridMultilevel"/>
    <w:tmpl w:val="47FAC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1"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70220998">
    <w:abstractNumId w:val="34"/>
  </w:num>
  <w:num w:numId="2" w16cid:durableId="1186168379">
    <w:abstractNumId w:val="30"/>
  </w:num>
  <w:num w:numId="3" w16cid:durableId="1963919801">
    <w:abstractNumId w:val="25"/>
  </w:num>
  <w:num w:numId="4" w16cid:durableId="1966350519">
    <w:abstractNumId w:val="5"/>
  </w:num>
  <w:num w:numId="5" w16cid:durableId="1057360792">
    <w:abstractNumId w:val="18"/>
  </w:num>
  <w:num w:numId="6" w16cid:durableId="2066681755">
    <w:abstractNumId w:val="24"/>
  </w:num>
  <w:num w:numId="7" w16cid:durableId="1623338845">
    <w:abstractNumId w:val="35"/>
  </w:num>
  <w:num w:numId="8" w16cid:durableId="1024402963">
    <w:abstractNumId w:val="11"/>
  </w:num>
  <w:num w:numId="9" w16cid:durableId="1981111259">
    <w:abstractNumId w:val="15"/>
  </w:num>
  <w:num w:numId="10" w16cid:durableId="154686414">
    <w:abstractNumId w:val="22"/>
  </w:num>
  <w:num w:numId="11" w16cid:durableId="1132600486">
    <w:abstractNumId w:val="33"/>
  </w:num>
  <w:num w:numId="12" w16cid:durableId="378479740">
    <w:abstractNumId w:val="2"/>
  </w:num>
  <w:num w:numId="13" w16cid:durableId="297882868">
    <w:abstractNumId w:val="10"/>
  </w:num>
  <w:num w:numId="14" w16cid:durableId="398868067">
    <w:abstractNumId w:val="4"/>
  </w:num>
  <w:num w:numId="15" w16cid:durableId="1106775331">
    <w:abstractNumId w:val="28"/>
  </w:num>
  <w:num w:numId="16" w16cid:durableId="234049580">
    <w:abstractNumId w:val="21"/>
  </w:num>
  <w:num w:numId="17" w16cid:durableId="1266109477">
    <w:abstractNumId w:val="17"/>
  </w:num>
  <w:num w:numId="18" w16cid:durableId="253780531">
    <w:abstractNumId w:val="20"/>
  </w:num>
  <w:num w:numId="19" w16cid:durableId="1914386580">
    <w:abstractNumId w:val="1"/>
  </w:num>
  <w:num w:numId="20" w16cid:durableId="969167288">
    <w:abstractNumId w:val="8"/>
  </w:num>
  <w:num w:numId="21" w16cid:durableId="2104256658">
    <w:abstractNumId w:val="16"/>
  </w:num>
  <w:num w:numId="22" w16cid:durableId="752507544">
    <w:abstractNumId w:val="12"/>
  </w:num>
  <w:num w:numId="23" w16cid:durableId="323165596">
    <w:abstractNumId w:val="31"/>
  </w:num>
  <w:num w:numId="24" w16cid:durableId="792554817">
    <w:abstractNumId w:val="7"/>
  </w:num>
  <w:num w:numId="25" w16cid:durableId="724598666">
    <w:abstractNumId w:val="6"/>
  </w:num>
  <w:num w:numId="26" w16cid:durableId="1859663228">
    <w:abstractNumId w:val="29"/>
  </w:num>
  <w:num w:numId="27" w16cid:durableId="1277980695">
    <w:abstractNumId w:val="13"/>
  </w:num>
  <w:num w:numId="28" w16cid:durableId="20009599">
    <w:abstractNumId w:val="32"/>
  </w:num>
  <w:num w:numId="29" w16cid:durableId="879972378">
    <w:abstractNumId w:val="23"/>
  </w:num>
  <w:num w:numId="30" w16cid:durableId="39281034">
    <w:abstractNumId w:val="26"/>
  </w:num>
  <w:num w:numId="31" w16cid:durableId="21133576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68032848">
    <w:abstractNumId w:val="9"/>
  </w:num>
  <w:num w:numId="33" w16cid:durableId="1035227764">
    <w:abstractNumId w:val="3"/>
  </w:num>
  <w:num w:numId="34" w16cid:durableId="692650377">
    <w:abstractNumId w:val="27"/>
  </w:num>
  <w:num w:numId="35" w16cid:durableId="598485844">
    <w:abstractNumId w:val="19"/>
  </w:num>
  <w:num w:numId="36" w16cid:durableId="7205978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0672E"/>
    <w:rsid w:val="0001073A"/>
    <w:rsid w:val="00020EF0"/>
    <w:rsid w:val="000220CD"/>
    <w:rsid w:val="0003289F"/>
    <w:rsid w:val="0004443A"/>
    <w:rsid w:val="000523A3"/>
    <w:rsid w:val="000652DB"/>
    <w:rsid w:val="00086F09"/>
    <w:rsid w:val="00091FF4"/>
    <w:rsid w:val="000B332A"/>
    <w:rsid w:val="000B7779"/>
    <w:rsid w:val="000C3344"/>
    <w:rsid w:val="000E5D38"/>
    <w:rsid w:val="000F4192"/>
    <w:rsid w:val="000F60D9"/>
    <w:rsid w:val="0010107F"/>
    <w:rsid w:val="00103809"/>
    <w:rsid w:val="00105196"/>
    <w:rsid w:val="00121CB2"/>
    <w:rsid w:val="001243D3"/>
    <w:rsid w:val="00140B66"/>
    <w:rsid w:val="001506F3"/>
    <w:rsid w:val="00153BDD"/>
    <w:rsid w:val="00176E00"/>
    <w:rsid w:val="00187259"/>
    <w:rsid w:val="00192703"/>
    <w:rsid w:val="001B71D1"/>
    <w:rsid w:val="001D5913"/>
    <w:rsid w:val="001F35D0"/>
    <w:rsid w:val="001F69E3"/>
    <w:rsid w:val="00212DB7"/>
    <w:rsid w:val="00221C5B"/>
    <w:rsid w:val="00221EC0"/>
    <w:rsid w:val="0022569A"/>
    <w:rsid w:val="002310E3"/>
    <w:rsid w:val="00242266"/>
    <w:rsid w:val="002466CF"/>
    <w:rsid w:val="00256164"/>
    <w:rsid w:val="002604F2"/>
    <w:rsid w:val="00281905"/>
    <w:rsid w:val="002839A8"/>
    <w:rsid w:val="00285D92"/>
    <w:rsid w:val="0029545D"/>
    <w:rsid w:val="002955C2"/>
    <w:rsid w:val="002A3283"/>
    <w:rsid w:val="002A5A58"/>
    <w:rsid w:val="002A75A2"/>
    <w:rsid w:val="002B09BE"/>
    <w:rsid w:val="002B7446"/>
    <w:rsid w:val="002D49FE"/>
    <w:rsid w:val="00300556"/>
    <w:rsid w:val="003201ED"/>
    <w:rsid w:val="003207E9"/>
    <w:rsid w:val="00321C41"/>
    <w:rsid w:val="00322FEE"/>
    <w:rsid w:val="00326B68"/>
    <w:rsid w:val="00331D27"/>
    <w:rsid w:val="00353220"/>
    <w:rsid w:val="00355203"/>
    <w:rsid w:val="00374405"/>
    <w:rsid w:val="003763CE"/>
    <w:rsid w:val="00383207"/>
    <w:rsid w:val="003857A6"/>
    <w:rsid w:val="00387361"/>
    <w:rsid w:val="003B0875"/>
    <w:rsid w:val="003B6D4E"/>
    <w:rsid w:val="003B6FA7"/>
    <w:rsid w:val="003C419D"/>
    <w:rsid w:val="003D07DD"/>
    <w:rsid w:val="003D39A4"/>
    <w:rsid w:val="003E70AB"/>
    <w:rsid w:val="00406BE7"/>
    <w:rsid w:val="004208DF"/>
    <w:rsid w:val="00435AE7"/>
    <w:rsid w:val="00436C55"/>
    <w:rsid w:val="00481B24"/>
    <w:rsid w:val="004B2EA4"/>
    <w:rsid w:val="004B73DA"/>
    <w:rsid w:val="004D4B14"/>
    <w:rsid w:val="004E5691"/>
    <w:rsid w:val="004F4AA6"/>
    <w:rsid w:val="005267A9"/>
    <w:rsid w:val="0054270B"/>
    <w:rsid w:val="00544580"/>
    <w:rsid w:val="005578B8"/>
    <w:rsid w:val="00566AE4"/>
    <w:rsid w:val="00567B36"/>
    <w:rsid w:val="00571FCC"/>
    <w:rsid w:val="00576DBC"/>
    <w:rsid w:val="00577BC8"/>
    <w:rsid w:val="005B3EE7"/>
    <w:rsid w:val="005E0069"/>
    <w:rsid w:val="005E4A3E"/>
    <w:rsid w:val="005F2964"/>
    <w:rsid w:val="005F73A2"/>
    <w:rsid w:val="005F777B"/>
    <w:rsid w:val="00602B0B"/>
    <w:rsid w:val="00610153"/>
    <w:rsid w:val="00612092"/>
    <w:rsid w:val="00616C76"/>
    <w:rsid w:val="00622DA6"/>
    <w:rsid w:val="00641946"/>
    <w:rsid w:val="00643A64"/>
    <w:rsid w:val="00654A94"/>
    <w:rsid w:val="006564ED"/>
    <w:rsid w:val="00674255"/>
    <w:rsid w:val="006772A0"/>
    <w:rsid w:val="006830EB"/>
    <w:rsid w:val="006A4B59"/>
    <w:rsid w:val="006A56BF"/>
    <w:rsid w:val="006B04DC"/>
    <w:rsid w:val="006C4814"/>
    <w:rsid w:val="006D10F9"/>
    <w:rsid w:val="006D2956"/>
    <w:rsid w:val="006D7D51"/>
    <w:rsid w:val="006E2BF6"/>
    <w:rsid w:val="006F132C"/>
    <w:rsid w:val="00713FE9"/>
    <w:rsid w:val="00715E59"/>
    <w:rsid w:val="007168B1"/>
    <w:rsid w:val="00736259"/>
    <w:rsid w:val="00742D69"/>
    <w:rsid w:val="007505E5"/>
    <w:rsid w:val="00762B44"/>
    <w:rsid w:val="00764262"/>
    <w:rsid w:val="00766E26"/>
    <w:rsid w:val="00770807"/>
    <w:rsid w:val="007E7E26"/>
    <w:rsid w:val="00832ADF"/>
    <w:rsid w:val="00845BDB"/>
    <w:rsid w:val="008535B2"/>
    <w:rsid w:val="0086044E"/>
    <w:rsid w:val="008660EF"/>
    <w:rsid w:val="008663F8"/>
    <w:rsid w:val="00866AC6"/>
    <w:rsid w:val="00874D4C"/>
    <w:rsid w:val="0088352A"/>
    <w:rsid w:val="00883B35"/>
    <w:rsid w:val="008A090A"/>
    <w:rsid w:val="008B3A25"/>
    <w:rsid w:val="008C0CB3"/>
    <w:rsid w:val="008C4C6A"/>
    <w:rsid w:val="008C7BF2"/>
    <w:rsid w:val="008F3E14"/>
    <w:rsid w:val="008F6AAA"/>
    <w:rsid w:val="00914167"/>
    <w:rsid w:val="009242A4"/>
    <w:rsid w:val="00927AE5"/>
    <w:rsid w:val="00931912"/>
    <w:rsid w:val="0095602C"/>
    <w:rsid w:val="00982E02"/>
    <w:rsid w:val="00987EFD"/>
    <w:rsid w:val="0099669A"/>
    <w:rsid w:val="009A059E"/>
    <w:rsid w:val="009B21F6"/>
    <w:rsid w:val="009B640D"/>
    <w:rsid w:val="009F4512"/>
    <w:rsid w:val="00A13CF6"/>
    <w:rsid w:val="00A2174D"/>
    <w:rsid w:val="00A224EF"/>
    <w:rsid w:val="00A22884"/>
    <w:rsid w:val="00A23905"/>
    <w:rsid w:val="00A23921"/>
    <w:rsid w:val="00A26514"/>
    <w:rsid w:val="00A359C8"/>
    <w:rsid w:val="00A52939"/>
    <w:rsid w:val="00A57D4F"/>
    <w:rsid w:val="00A732BB"/>
    <w:rsid w:val="00A87C66"/>
    <w:rsid w:val="00A944A9"/>
    <w:rsid w:val="00AA6AC8"/>
    <w:rsid w:val="00AB7E10"/>
    <w:rsid w:val="00AD0B5E"/>
    <w:rsid w:val="00AE54B0"/>
    <w:rsid w:val="00AE7E94"/>
    <w:rsid w:val="00B025EB"/>
    <w:rsid w:val="00B21470"/>
    <w:rsid w:val="00B37614"/>
    <w:rsid w:val="00B42273"/>
    <w:rsid w:val="00B51206"/>
    <w:rsid w:val="00B51C62"/>
    <w:rsid w:val="00B81BFE"/>
    <w:rsid w:val="00B8390B"/>
    <w:rsid w:val="00BB6BF4"/>
    <w:rsid w:val="00BC0F9E"/>
    <w:rsid w:val="00BC2C03"/>
    <w:rsid w:val="00BD2D5A"/>
    <w:rsid w:val="00BE4233"/>
    <w:rsid w:val="00C068F6"/>
    <w:rsid w:val="00C15156"/>
    <w:rsid w:val="00C37649"/>
    <w:rsid w:val="00C61B67"/>
    <w:rsid w:val="00C66A4E"/>
    <w:rsid w:val="00C91BE5"/>
    <w:rsid w:val="00CA3E31"/>
    <w:rsid w:val="00CB0CBA"/>
    <w:rsid w:val="00CB473E"/>
    <w:rsid w:val="00CD2B6C"/>
    <w:rsid w:val="00CD7AAB"/>
    <w:rsid w:val="00CE4027"/>
    <w:rsid w:val="00CF4112"/>
    <w:rsid w:val="00D261BB"/>
    <w:rsid w:val="00D3482E"/>
    <w:rsid w:val="00D5001B"/>
    <w:rsid w:val="00D562FC"/>
    <w:rsid w:val="00D7132E"/>
    <w:rsid w:val="00D73B03"/>
    <w:rsid w:val="00D8609E"/>
    <w:rsid w:val="00D932F9"/>
    <w:rsid w:val="00DB1EF7"/>
    <w:rsid w:val="00E02C8F"/>
    <w:rsid w:val="00E10771"/>
    <w:rsid w:val="00E2646A"/>
    <w:rsid w:val="00E314CB"/>
    <w:rsid w:val="00E47AF1"/>
    <w:rsid w:val="00E64C4F"/>
    <w:rsid w:val="00E87BE5"/>
    <w:rsid w:val="00E9191A"/>
    <w:rsid w:val="00E96AF6"/>
    <w:rsid w:val="00EB6699"/>
    <w:rsid w:val="00ED1621"/>
    <w:rsid w:val="00ED192F"/>
    <w:rsid w:val="00ED2B8C"/>
    <w:rsid w:val="00EE4292"/>
    <w:rsid w:val="00EE43EB"/>
    <w:rsid w:val="00EE583F"/>
    <w:rsid w:val="00EF07B7"/>
    <w:rsid w:val="00F10754"/>
    <w:rsid w:val="00F10C5E"/>
    <w:rsid w:val="00F156E8"/>
    <w:rsid w:val="00F41A97"/>
    <w:rsid w:val="00F4404D"/>
    <w:rsid w:val="00F5151F"/>
    <w:rsid w:val="00F704E7"/>
    <w:rsid w:val="00F828F2"/>
    <w:rsid w:val="00F922E4"/>
    <w:rsid w:val="00F9362F"/>
    <w:rsid w:val="00FB20D2"/>
    <w:rsid w:val="00FB3597"/>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BEC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basedOn w:val="DefaultParagraphFont"/>
    <w:link w:val="NoSpacing"/>
    <w:uiPriority w:val="1"/>
    <w:rsid w:val="006F132C"/>
  </w:style>
  <w:style w:type="character" w:styleId="CommentReference">
    <w:name w:val="annotation reference"/>
    <w:basedOn w:val="DefaultParagraphFont"/>
    <w:uiPriority w:val="99"/>
    <w:semiHidden/>
    <w:unhideWhenUsed/>
    <w:rsid w:val="00A224EF"/>
    <w:rPr>
      <w:sz w:val="16"/>
      <w:szCs w:val="16"/>
    </w:rPr>
  </w:style>
  <w:style w:type="paragraph" w:styleId="CommentText">
    <w:name w:val="annotation text"/>
    <w:basedOn w:val="Normal"/>
    <w:link w:val="CommentTextChar"/>
    <w:uiPriority w:val="99"/>
    <w:semiHidden/>
    <w:unhideWhenUsed/>
    <w:rsid w:val="00A224EF"/>
    <w:pPr>
      <w:spacing w:line="240" w:lineRule="auto"/>
    </w:pPr>
    <w:rPr>
      <w:sz w:val="20"/>
      <w:szCs w:val="20"/>
    </w:rPr>
  </w:style>
  <w:style w:type="character" w:customStyle="1" w:styleId="CommentTextChar">
    <w:name w:val="Comment Text Char"/>
    <w:basedOn w:val="DefaultParagraphFont"/>
    <w:link w:val="CommentText"/>
    <w:uiPriority w:val="99"/>
    <w:semiHidden/>
    <w:rsid w:val="00A224EF"/>
    <w:rPr>
      <w:sz w:val="20"/>
      <w:szCs w:val="20"/>
    </w:rPr>
  </w:style>
  <w:style w:type="paragraph" w:styleId="CommentSubject">
    <w:name w:val="annotation subject"/>
    <w:basedOn w:val="CommentText"/>
    <w:next w:val="CommentText"/>
    <w:link w:val="CommentSubjectChar"/>
    <w:uiPriority w:val="99"/>
    <w:semiHidden/>
    <w:unhideWhenUsed/>
    <w:rsid w:val="00A224EF"/>
    <w:rPr>
      <w:b/>
      <w:bCs/>
    </w:rPr>
  </w:style>
  <w:style w:type="character" w:customStyle="1" w:styleId="CommentSubjectChar">
    <w:name w:val="Comment Subject Char"/>
    <w:basedOn w:val="CommentTextChar"/>
    <w:link w:val="CommentSubject"/>
    <w:uiPriority w:val="99"/>
    <w:semiHidden/>
    <w:rsid w:val="00A224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6803">
      <w:bodyDiv w:val="1"/>
      <w:marLeft w:val="0"/>
      <w:marRight w:val="0"/>
      <w:marTop w:val="0"/>
      <w:marBottom w:val="0"/>
      <w:divBdr>
        <w:top w:val="none" w:sz="0" w:space="0" w:color="auto"/>
        <w:left w:val="none" w:sz="0" w:space="0" w:color="auto"/>
        <w:bottom w:val="none" w:sz="0" w:space="0" w:color="auto"/>
        <w:right w:val="none" w:sz="0" w:space="0" w:color="auto"/>
      </w:divBdr>
    </w:div>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021862531">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8C5D66B414452E9A8267C715070480"/>
        <w:category>
          <w:name w:val="General"/>
          <w:gallery w:val="placeholder"/>
        </w:category>
        <w:types>
          <w:type w:val="bbPlcHdr"/>
        </w:types>
        <w:behaviors>
          <w:behavior w:val="content"/>
        </w:behaviors>
        <w:guid w:val="{766EE6C7-195B-497B-9B10-9893D5958F96}"/>
      </w:docPartPr>
      <w:docPartBody>
        <w:p w:rsidR="009E2CF7" w:rsidRDefault="00763BFA" w:rsidP="00763BFA">
          <w:pPr>
            <w:pStyle w:val="CC8C5D66B414452E9A8267C715070480"/>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BFA"/>
    <w:rsid w:val="0007278D"/>
    <w:rsid w:val="00325314"/>
    <w:rsid w:val="003A6DF5"/>
    <w:rsid w:val="00667F34"/>
    <w:rsid w:val="00763BFA"/>
    <w:rsid w:val="007C4ADB"/>
    <w:rsid w:val="008D597D"/>
    <w:rsid w:val="009E2CF7"/>
    <w:rsid w:val="00B46E8C"/>
    <w:rsid w:val="00C5523A"/>
    <w:rsid w:val="00D0468E"/>
    <w:rsid w:val="00FB46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8C5D66B414452E9A8267C715070480">
    <w:name w:val="CC8C5D66B414452E9A8267C715070480"/>
    <w:rsid w:val="00763B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312B851E65B349B05F9CFD45FB7233" ma:contentTypeVersion="12" ma:contentTypeDescription="Create a new document." ma:contentTypeScope="" ma:versionID="425e5c98f84d17b56fe7701ee8533033">
  <xsd:schema xmlns:xsd="http://www.w3.org/2001/XMLSchema" xmlns:xs="http://www.w3.org/2001/XMLSchema" xmlns:p="http://schemas.microsoft.com/office/2006/metadata/properties" xmlns:ns2="9c31a4f7-a377-40e3-a32c-e6e1d3388a43" xmlns:ns3="eb2eca4f-b2ce-46e2-8170-1e55f9451942" targetNamespace="http://schemas.microsoft.com/office/2006/metadata/properties" ma:root="true" ma:fieldsID="e7d00c440c3b3b54547d319840f4b9a6" ns2:_="" ns3:_="">
    <xsd:import namespace="9c31a4f7-a377-40e3-a32c-e6e1d3388a43"/>
    <xsd:import namespace="eb2eca4f-b2ce-46e2-8170-1e55f9451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4f7-a377-40e3-a32c-e6e1d338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2eca4f-b2ce-46e2-8170-1e55f945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ED83B9-60AB-46AC-BFFD-C1AB9162B7E7}">
  <ds:schemaRefs>
    <ds:schemaRef ds:uri="http://schemas.openxmlformats.org/officeDocument/2006/bibliography"/>
  </ds:schemaRefs>
</ds:datastoreItem>
</file>

<file path=customXml/itemProps2.xml><?xml version="1.0" encoding="utf-8"?>
<ds:datastoreItem xmlns:ds="http://schemas.openxmlformats.org/officeDocument/2006/customXml" ds:itemID="{B94B17A3-C8F3-46DE-8CF3-D9CF47664C38}">
  <ds:schemaRefs>
    <ds:schemaRef ds:uri="http://schemas.microsoft.com/sharepoint/v3/contenttype/forms"/>
  </ds:schemaRefs>
</ds:datastoreItem>
</file>

<file path=customXml/itemProps3.xml><?xml version="1.0" encoding="utf-8"?>
<ds:datastoreItem xmlns:ds="http://schemas.openxmlformats.org/officeDocument/2006/customXml" ds:itemID="{94627B11-075B-4C6E-81D1-E05FA4B47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a4f7-a377-40e3-a32c-e6e1d3388a43"/>
    <ds:schemaRef ds:uri="eb2eca4f-b2ce-46e2-8170-1e55f945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4CF7C2-3D3E-4159-A29F-C43C801D5E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3291</Words>
  <Characters>18761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St. Francis Special School - in Diocese of Kerry:      admission policy</vt:lpstr>
    </vt:vector>
  </TitlesOfParts>
  <Company/>
  <LinksUpToDate>false</LinksUpToDate>
  <CharactersWithSpaces>22008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Francis Special School - in Diocese of Kerry:      admission policy</dc:title>
  <dc:subject>WITH SECTION 2 AND 17 COMPLETED</dc:subject>
  <dc:creator/>
  <cp:keywords/>
  <dc:description/>
  <cp:lastModifiedBy/>
  <cp:revision>1</cp:revision>
  <dcterms:created xsi:type="dcterms:W3CDTF">2022-07-29T09:10:00Z</dcterms:created>
  <dcterms:modified xsi:type="dcterms:W3CDTF">2022-07-29T09:10:00Z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ies>
</file>